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2CF20" w14:textId="77777777" w:rsidR="000932CF" w:rsidRPr="008378CE" w:rsidRDefault="000932CF" w:rsidP="000932CF">
      <w:pPr>
        <w:rPr>
          <w:rFonts w:ascii="ＭＳ Ｐゴシック" w:eastAsia="ＭＳ Ｐゴシック" w:hAnsi="ＭＳ Ｐゴシック"/>
          <w:sz w:val="22"/>
          <w:szCs w:val="22"/>
          <w:u w:val="single"/>
        </w:rPr>
      </w:pPr>
      <w:bookmarkStart w:id="0" w:name="_GoBack"/>
      <w:bookmarkEnd w:id="0"/>
    </w:p>
    <w:p w14:paraId="5A56373F" w14:textId="77777777" w:rsidR="000853D3" w:rsidRPr="008378CE" w:rsidRDefault="000853D3" w:rsidP="000853D3">
      <w:pPr>
        <w:jc w:val="center"/>
        <w:rPr>
          <w:rFonts w:ascii="ＭＳ Ｐゴシック" w:eastAsia="ＭＳ Ｐゴシック" w:hAnsi="ＭＳ Ｐゴシック"/>
          <w:sz w:val="22"/>
          <w:szCs w:val="22"/>
          <w:u w:val="single"/>
        </w:rPr>
      </w:pPr>
      <w:r w:rsidRPr="008378CE">
        <w:rPr>
          <w:rFonts w:ascii="ＭＳ Ｐゴシック" w:eastAsia="ＭＳ Ｐゴシック" w:hAnsi="ＭＳ Ｐゴシック"/>
          <w:sz w:val="22"/>
          <w:szCs w:val="22"/>
          <w:u w:val="single"/>
        </w:rPr>
        <w:t>TERMINATION AGREEMENT</w:t>
      </w:r>
    </w:p>
    <w:p w14:paraId="1A27186D" w14:textId="77777777" w:rsidR="00C52050" w:rsidRDefault="00C52050" w:rsidP="000853D3">
      <w:pPr>
        <w:rPr>
          <w:rFonts w:ascii="ＭＳ Ｐゴシック" w:eastAsia="ＭＳ Ｐゴシック" w:hAnsi="ＭＳ Ｐゴシック"/>
          <w:sz w:val="22"/>
          <w:szCs w:val="22"/>
        </w:rPr>
      </w:pPr>
    </w:p>
    <w:p w14:paraId="61837FF8" w14:textId="18BE43ED"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This Termination Agreement (this</w:t>
      </w:r>
      <w:r w:rsidR="00373E4E" w:rsidRPr="008378CE">
        <w:rPr>
          <w:rFonts w:ascii="ＭＳ Ｐゴシック" w:eastAsia="ＭＳ Ｐゴシック" w:hAnsi="ＭＳ Ｐゴシック"/>
          <w:sz w:val="22"/>
          <w:szCs w:val="22"/>
        </w:rPr>
        <w:t xml:space="preserve"> "Agreement")</w:t>
      </w:r>
      <w:r w:rsidR="00B629BC" w:rsidRPr="008378CE">
        <w:rPr>
          <w:rFonts w:ascii="ＭＳ Ｐゴシック" w:eastAsia="ＭＳ Ｐゴシック" w:hAnsi="ＭＳ Ｐゴシック"/>
          <w:spacing w:val="-3"/>
          <w:sz w:val="22"/>
          <w:szCs w:val="22"/>
        </w:rPr>
        <w:t xml:space="preserve"> is made and entered into this ___day of ___, 2018 (this “Amendment”) by and between DEF US</w:t>
      </w:r>
      <w:r w:rsidR="00B629BC" w:rsidRPr="008378CE">
        <w:rPr>
          <w:rFonts w:ascii="ＭＳ Ｐゴシック" w:eastAsia="ＭＳ Ｐゴシック" w:hAnsi="ＭＳ Ｐゴシック" w:hint="eastAsia"/>
          <w:spacing w:val="-3"/>
          <w:sz w:val="22"/>
          <w:szCs w:val="22"/>
        </w:rPr>
        <w:t xml:space="preserve">　</w:t>
      </w:r>
      <w:r w:rsidR="00B629BC" w:rsidRPr="008378CE">
        <w:rPr>
          <w:rFonts w:ascii="ＭＳ Ｐゴシック" w:eastAsia="ＭＳ Ｐゴシック" w:hAnsi="ＭＳ Ｐゴシック"/>
          <w:spacing w:val="-3"/>
          <w:sz w:val="22"/>
          <w:szCs w:val="22"/>
        </w:rPr>
        <w:t>Inc</w:t>
      </w:r>
      <w:proofErr w:type="gramStart"/>
      <w:r w:rsidR="00B629BC" w:rsidRPr="008378CE">
        <w:rPr>
          <w:rFonts w:ascii="ＭＳ Ｐゴシック" w:eastAsia="ＭＳ Ｐゴシック" w:hAnsi="ＭＳ Ｐゴシック"/>
          <w:spacing w:val="-3"/>
          <w:sz w:val="22"/>
          <w:szCs w:val="22"/>
        </w:rPr>
        <w:t>.,</w:t>
      </w:r>
      <w:proofErr w:type="gramEnd"/>
      <w:r w:rsidR="00B629BC" w:rsidRPr="008378CE">
        <w:rPr>
          <w:rFonts w:ascii="ＭＳ Ｐゴシック" w:eastAsia="ＭＳ Ｐゴシック" w:hAnsi="ＭＳ Ｐゴシック"/>
          <w:spacing w:val="-3"/>
          <w:sz w:val="22"/>
          <w:szCs w:val="22"/>
        </w:rPr>
        <w:t xml:space="preserve"> a company duly organized and existing under the laws of the State of New York, having its office at ____, New York, U.S.A. (hereinafter referred to as "DEF”) and ABC Japan Corporation, a company duly organized and existing under the laws of Japan, having its office at _____ Tokyo, Japan (hereinafter referred to as "ABC") in relation to the Distributorship Agreement made between DEF and ABC dated November 1, 2014 (hereinafter referred to as the "Original Agreement").</w:t>
      </w:r>
    </w:p>
    <w:p w14:paraId="0A8C0256" w14:textId="77777777" w:rsidR="000853D3" w:rsidRPr="008378CE" w:rsidRDefault="000853D3" w:rsidP="000853D3">
      <w:pPr>
        <w:rPr>
          <w:rFonts w:ascii="ＭＳ Ｐゴシック" w:eastAsia="ＭＳ Ｐゴシック" w:hAnsi="ＭＳ Ｐゴシック"/>
          <w:sz w:val="22"/>
          <w:szCs w:val="22"/>
        </w:rPr>
      </w:pPr>
    </w:p>
    <w:p w14:paraId="38425C68" w14:textId="77777777"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WHEREAS, the Parties have agreed to terminate the Original Agreement.</w:t>
      </w:r>
    </w:p>
    <w:p w14:paraId="64DFE057" w14:textId="77777777" w:rsidR="000853D3" w:rsidRPr="008378CE" w:rsidRDefault="000853D3" w:rsidP="000853D3">
      <w:pPr>
        <w:rPr>
          <w:rFonts w:ascii="ＭＳ Ｐゴシック" w:eastAsia="ＭＳ Ｐゴシック" w:hAnsi="ＭＳ Ｐゴシック"/>
          <w:sz w:val="22"/>
          <w:szCs w:val="22"/>
        </w:rPr>
      </w:pPr>
    </w:p>
    <w:p w14:paraId="7BAE4C48" w14:textId="02672019"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NOW, THEREFORE, in consideration of the terms and conditions set forth in this Agreement, </w:t>
      </w:r>
      <w:r w:rsidR="002457AF" w:rsidRPr="008378CE">
        <w:rPr>
          <w:rFonts w:ascii="ＭＳ Ｐゴシック" w:eastAsia="ＭＳ Ｐゴシック" w:hAnsi="ＭＳ Ｐゴシック"/>
          <w:sz w:val="22"/>
          <w:szCs w:val="22"/>
        </w:rPr>
        <w:t xml:space="preserve">the Parties </w:t>
      </w:r>
      <w:r w:rsidRPr="008378CE">
        <w:rPr>
          <w:rFonts w:ascii="ＭＳ Ｐゴシック" w:eastAsia="ＭＳ Ｐゴシック" w:hAnsi="ＭＳ Ｐゴシック"/>
          <w:sz w:val="22"/>
          <w:szCs w:val="22"/>
        </w:rPr>
        <w:t>hereby agree to terminate the Original Agreement and release each other from their respective obligations under the Original Agreement in accordance with the following terms and conditions</w:t>
      </w:r>
      <w:r w:rsidR="000660DE" w:rsidRPr="008378CE">
        <w:rPr>
          <w:rFonts w:ascii="ＭＳ Ｐゴシック" w:eastAsia="ＭＳ Ｐゴシック" w:hAnsi="ＭＳ Ｐゴシック"/>
          <w:sz w:val="22"/>
          <w:szCs w:val="22"/>
        </w:rPr>
        <w:t>.</w:t>
      </w:r>
    </w:p>
    <w:p w14:paraId="68B16ED3" w14:textId="77777777" w:rsidR="000853D3" w:rsidRPr="008378CE" w:rsidRDefault="000853D3" w:rsidP="000853D3">
      <w:pPr>
        <w:rPr>
          <w:rFonts w:ascii="ＭＳ Ｐゴシック" w:eastAsia="ＭＳ Ｐゴシック" w:hAnsi="ＭＳ Ｐゴシック"/>
          <w:sz w:val="22"/>
          <w:szCs w:val="22"/>
        </w:rPr>
      </w:pPr>
    </w:p>
    <w:p w14:paraId="79F57A7A" w14:textId="77777777" w:rsidR="000853D3" w:rsidRPr="008378CE" w:rsidRDefault="000853D3" w:rsidP="000853D3">
      <w:pPr>
        <w:numPr>
          <w:ilvl w:val="0"/>
          <w:numId w:val="1"/>
        </w:num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TERMINATION. </w:t>
      </w:r>
    </w:p>
    <w:p w14:paraId="1C1F8276" w14:textId="4FC18D38" w:rsidR="000853D3" w:rsidRPr="008378CE" w:rsidRDefault="002242A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The Parties</w:t>
      </w:r>
      <w:r w:rsidR="000853D3" w:rsidRPr="008378CE">
        <w:rPr>
          <w:rFonts w:ascii="ＭＳ Ｐゴシック" w:eastAsia="ＭＳ Ｐゴシック" w:hAnsi="ＭＳ Ｐゴシック"/>
          <w:sz w:val="22"/>
          <w:szCs w:val="22"/>
        </w:rPr>
        <w:t xml:space="preserve"> hereby agree to terminate the Original Agreement as of the date of this Agreement (the "Termination Effective Date").</w:t>
      </w:r>
    </w:p>
    <w:p w14:paraId="7FDCB43E" w14:textId="77777777" w:rsidR="000853D3" w:rsidRPr="008378CE" w:rsidRDefault="000853D3" w:rsidP="000853D3">
      <w:pPr>
        <w:rPr>
          <w:rFonts w:ascii="ＭＳ Ｐゴシック" w:eastAsia="ＭＳ Ｐゴシック" w:hAnsi="ＭＳ Ｐゴシック"/>
          <w:sz w:val="22"/>
          <w:szCs w:val="22"/>
        </w:rPr>
      </w:pPr>
    </w:p>
    <w:p w14:paraId="50FBA463" w14:textId="77777777" w:rsidR="000853D3" w:rsidRPr="008378CE" w:rsidRDefault="000853D3" w:rsidP="000853D3">
      <w:pPr>
        <w:numPr>
          <w:ilvl w:val="0"/>
          <w:numId w:val="1"/>
        </w:num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SURVIVAL. </w:t>
      </w:r>
    </w:p>
    <w:p w14:paraId="4843D9DF" w14:textId="50A3B75A"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This Agreement shall be subject to survival of those terms expressly identified </w:t>
      </w:r>
      <w:r w:rsidR="004F7644" w:rsidRPr="008378CE">
        <w:rPr>
          <w:rFonts w:ascii="ＭＳ Ｐゴシック" w:eastAsia="ＭＳ Ｐゴシック" w:hAnsi="ＭＳ Ｐゴシック"/>
          <w:sz w:val="22"/>
          <w:szCs w:val="22"/>
        </w:rPr>
        <w:t>as</w:t>
      </w:r>
      <w:r w:rsidRPr="008378CE">
        <w:rPr>
          <w:rFonts w:ascii="ＭＳ Ｐゴシック" w:eastAsia="ＭＳ Ｐゴシック" w:hAnsi="ＭＳ Ｐゴシック"/>
          <w:sz w:val="22"/>
          <w:szCs w:val="22"/>
        </w:rPr>
        <w:t xml:space="preserve"> survival </w:t>
      </w:r>
      <w:r w:rsidR="004F7644" w:rsidRPr="008378CE">
        <w:rPr>
          <w:rFonts w:ascii="ＭＳ Ｐゴシック" w:eastAsia="ＭＳ Ｐゴシック" w:hAnsi="ＭＳ Ｐゴシック"/>
          <w:sz w:val="22"/>
          <w:szCs w:val="22"/>
        </w:rPr>
        <w:t xml:space="preserve">clause </w:t>
      </w:r>
      <w:r w:rsidRPr="008378CE">
        <w:rPr>
          <w:rFonts w:ascii="ＭＳ Ｐゴシック" w:eastAsia="ＭＳ Ｐゴシック" w:hAnsi="ＭＳ Ｐゴシック"/>
          <w:sz w:val="22"/>
          <w:szCs w:val="22"/>
        </w:rPr>
        <w:t xml:space="preserve">in the Original Agreement. </w:t>
      </w:r>
    </w:p>
    <w:p w14:paraId="0A27F34B" w14:textId="77777777" w:rsidR="00253EF4" w:rsidRPr="008378CE" w:rsidRDefault="00253EF4" w:rsidP="000853D3">
      <w:pPr>
        <w:rPr>
          <w:rFonts w:ascii="ＭＳ Ｐゴシック" w:eastAsia="ＭＳ Ｐゴシック" w:hAnsi="ＭＳ Ｐゴシック"/>
          <w:sz w:val="22"/>
          <w:szCs w:val="22"/>
        </w:rPr>
      </w:pPr>
    </w:p>
    <w:p w14:paraId="18FC6125" w14:textId="77777777" w:rsidR="00B629BC" w:rsidRPr="008378CE" w:rsidRDefault="00B629BC" w:rsidP="00B629BC">
      <w:pPr>
        <w:numPr>
          <w:ilvl w:val="0"/>
          <w:numId w:val="1"/>
        </w:num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RELEASE. </w:t>
      </w:r>
    </w:p>
    <w:p w14:paraId="003CA5BF" w14:textId="139D8D95" w:rsidR="000853D3" w:rsidRPr="008378CE" w:rsidRDefault="00B629BC" w:rsidP="00DD7497">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3.1</w:t>
      </w:r>
      <w:r w:rsidRPr="008378CE">
        <w:rPr>
          <w:rFonts w:ascii="ＭＳ Ｐゴシック" w:eastAsia="ＭＳ Ｐゴシック" w:hAnsi="ＭＳ Ｐゴシック"/>
          <w:sz w:val="22"/>
          <w:szCs w:val="22"/>
        </w:rPr>
        <w:tab/>
        <w:t>Effective upon the Termination Effective Date, each Party releases and</w:t>
      </w:r>
      <w:r w:rsidR="008378CE">
        <w:rPr>
          <w:rFonts w:ascii="ＭＳ Ｐゴシック" w:eastAsia="ＭＳ Ｐゴシック" w:hAnsi="ＭＳ Ｐゴシック"/>
          <w:sz w:val="22"/>
          <w:szCs w:val="22"/>
        </w:rPr>
        <w:t xml:space="preserve"> </w:t>
      </w:r>
      <w:r w:rsidR="008378CE" w:rsidRPr="008378CE">
        <w:rPr>
          <w:rFonts w:ascii="ＭＳ Ｐゴシック" w:eastAsia="ＭＳ Ｐゴシック" w:hAnsi="ＭＳ Ｐゴシック"/>
          <w:sz w:val="22"/>
          <w:szCs w:val="22"/>
        </w:rPr>
        <w:t>forever discharges the other Party and all of its shareholders, employees, agents,</w:t>
      </w:r>
      <w:r w:rsidR="008378CE">
        <w:rPr>
          <w:rFonts w:ascii="ＭＳ Ｐゴシック" w:eastAsia="ＭＳ Ｐゴシック" w:hAnsi="ＭＳ Ｐゴシック"/>
          <w:sz w:val="22"/>
          <w:szCs w:val="22"/>
        </w:rPr>
        <w:t xml:space="preserve"> </w:t>
      </w:r>
      <w:r w:rsidR="008378CE" w:rsidRPr="008378CE">
        <w:rPr>
          <w:rFonts w:ascii="ＭＳ Ｐゴシック" w:eastAsia="ＭＳ Ｐゴシック" w:hAnsi="ＭＳ Ｐゴシック"/>
          <w:sz w:val="22"/>
          <w:szCs w:val="22"/>
        </w:rPr>
        <w:t xml:space="preserve">successors, </w:t>
      </w:r>
      <w:r w:rsidR="008378CE">
        <w:rPr>
          <w:rFonts w:ascii="ＭＳ Ｐゴシック" w:eastAsia="ＭＳ Ｐゴシック" w:hAnsi="ＭＳ Ｐゴシック"/>
          <w:sz w:val="22"/>
          <w:szCs w:val="22"/>
        </w:rPr>
        <w:t xml:space="preserve">assigns, </w:t>
      </w:r>
      <w:r w:rsidR="000853D3" w:rsidRPr="008378CE">
        <w:rPr>
          <w:rFonts w:ascii="ＭＳ Ｐゴシック" w:eastAsia="ＭＳ Ｐゴシック" w:hAnsi="ＭＳ Ｐゴシック"/>
          <w:sz w:val="22"/>
          <w:szCs w:val="22"/>
        </w:rPr>
        <w:t>legal representatives, affiliates, directors and officers from and against any and all actions, claims, suits, demands, payment obligations or other obligations or liabilities of any nature whatsoever, whether known or unknown, w</w:t>
      </w:r>
      <w:r w:rsidR="00DD7497" w:rsidRPr="008378CE">
        <w:rPr>
          <w:rFonts w:ascii="ＭＳ Ｐゴシック" w:eastAsia="ＭＳ Ｐゴシック" w:hAnsi="ＭＳ Ｐゴシック"/>
          <w:sz w:val="22"/>
          <w:szCs w:val="22"/>
        </w:rPr>
        <w:t>hich such Party or any of its s</w:t>
      </w:r>
      <w:r w:rsidR="000660DE" w:rsidRPr="008378CE">
        <w:rPr>
          <w:rFonts w:ascii="ＭＳ Ｐゴシック" w:eastAsia="ＭＳ Ｐゴシック" w:hAnsi="ＭＳ Ｐゴシック"/>
          <w:sz w:val="22"/>
          <w:szCs w:val="22"/>
        </w:rPr>
        <w:t>hare</w:t>
      </w:r>
      <w:r w:rsidR="000853D3" w:rsidRPr="008378CE">
        <w:rPr>
          <w:rFonts w:ascii="ＭＳ Ｐゴシック" w:eastAsia="ＭＳ Ｐゴシック" w:hAnsi="ＭＳ Ｐゴシック"/>
          <w:sz w:val="22"/>
          <w:szCs w:val="22"/>
        </w:rPr>
        <w:t>h</w:t>
      </w:r>
      <w:r w:rsidR="00253EF4" w:rsidRPr="008378CE">
        <w:rPr>
          <w:rFonts w:ascii="ＭＳ Ｐゴシック" w:eastAsia="ＭＳ Ｐゴシック" w:hAnsi="ＭＳ Ｐゴシック"/>
          <w:sz w:val="22"/>
          <w:szCs w:val="22"/>
        </w:rPr>
        <w:t xml:space="preserve">olders, employees, agents, </w:t>
      </w:r>
      <w:r w:rsidR="000853D3" w:rsidRPr="008378CE">
        <w:rPr>
          <w:rFonts w:ascii="ＭＳ Ｐゴシック" w:eastAsia="ＭＳ Ｐゴシック" w:hAnsi="ＭＳ Ｐゴシック"/>
          <w:sz w:val="22"/>
          <w:szCs w:val="22"/>
        </w:rPr>
        <w:t xml:space="preserve">successors, assigns, legal representatives, affiliates, directors or officers </w:t>
      </w:r>
      <w:r w:rsidR="000853D3" w:rsidRPr="008378CE">
        <w:rPr>
          <w:rFonts w:ascii="ＭＳ Ｐゴシック" w:eastAsia="ＭＳ Ｐゴシック" w:hAnsi="ＭＳ Ｐゴシック"/>
          <w:sz w:val="22"/>
          <w:szCs w:val="22"/>
        </w:rPr>
        <w:lastRenderedPageBreak/>
        <w:t>have had, now have or may in the future have arising out of (or in connection with) the Original Agreement (collectively, "Claims").</w:t>
      </w:r>
    </w:p>
    <w:p w14:paraId="31AF4536" w14:textId="77777777" w:rsidR="000853D3" w:rsidRPr="008378CE" w:rsidRDefault="000853D3" w:rsidP="000853D3">
      <w:pPr>
        <w:rPr>
          <w:rFonts w:ascii="ＭＳ Ｐゴシック" w:eastAsia="ＭＳ Ｐゴシック" w:hAnsi="ＭＳ Ｐゴシック"/>
          <w:sz w:val="22"/>
          <w:szCs w:val="22"/>
        </w:rPr>
      </w:pPr>
    </w:p>
    <w:p w14:paraId="2BFF04A2" w14:textId="65B6E58A" w:rsidR="000853D3" w:rsidRPr="008378CE" w:rsidRDefault="000853D3" w:rsidP="00DD7497">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3.2</w:t>
      </w:r>
      <w:r w:rsidRPr="008378CE">
        <w:rPr>
          <w:rFonts w:ascii="ＭＳ Ｐゴシック" w:eastAsia="ＭＳ Ｐゴシック" w:hAnsi="ＭＳ Ｐゴシック"/>
          <w:sz w:val="22"/>
          <w:szCs w:val="22"/>
        </w:rPr>
        <w:tab/>
        <w:t xml:space="preserve">Each of the </w:t>
      </w:r>
      <w:r w:rsidR="000660DE" w:rsidRPr="008378CE">
        <w:rPr>
          <w:rFonts w:ascii="ＭＳ Ｐゴシック" w:eastAsia="ＭＳ Ｐゴシック" w:hAnsi="ＭＳ Ｐゴシック"/>
          <w:sz w:val="22"/>
          <w:szCs w:val="22"/>
        </w:rPr>
        <w:t>P</w:t>
      </w:r>
      <w:r w:rsidR="00D30CD4" w:rsidRPr="008378CE">
        <w:rPr>
          <w:rFonts w:ascii="ＭＳ Ｐゴシック" w:eastAsia="ＭＳ Ｐゴシック" w:hAnsi="ＭＳ Ｐゴシック"/>
          <w:sz w:val="22"/>
          <w:szCs w:val="22"/>
        </w:rPr>
        <w:t>arties hereto acknowledges that it may</w:t>
      </w:r>
      <w:r w:rsidRPr="008378CE">
        <w:rPr>
          <w:rFonts w:ascii="ＭＳ Ｐゴシック" w:eastAsia="ＭＳ Ｐゴシック" w:hAnsi="ＭＳ Ｐゴシック"/>
          <w:sz w:val="22"/>
          <w:szCs w:val="22"/>
        </w:rPr>
        <w:t xml:space="preserve"> discover facts or incur or suffer Claims that were unknown or unsuspected at the time this Agreement was executed, and which if known by it at that time may have materially affected its decision to execute this Agreement.  Each of the Parties hereto acknowledges and agrees that </w:t>
      </w:r>
      <w:proofErr w:type="gramStart"/>
      <w:r w:rsidRPr="008378CE">
        <w:rPr>
          <w:rFonts w:ascii="ＭＳ Ｐゴシック" w:eastAsia="ＭＳ Ｐゴシック" w:hAnsi="ＭＳ Ｐゴシック"/>
          <w:sz w:val="22"/>
          <w:szCs w:val="22"/>
        </w:rPr>
        <w:t>by reason of</w:t>
      </w:r>
      <w:proofErr w:type="gramEnd"/>
      <w:r w:rsidRPr="008378CE">
        <w:rPr>
          <w:rFonts w:ascii="ＭＳ Ｐゴシック" w:eastAsia="ＭＳ Ｐゴシック" w:hAnsi="ＭＳ Ｐゴシック"/>
          <w:sz w:val="22"/>
          <w:szCs w:val="22"/>
        </w:rPr>
        <w:t xml:space="preserve"> this Agreement, and its release set forth above, it is assuming any risk of such unknown facts and such unknown and unsuspected claims.</w:t>
      </w:r>
    </w:p>
    <w:p w14:paraId="71617ECF" w14:textId="77777777" w:rsidR="000853D3" w:rsidRPr="008378CE" w:rsidRDefault="000853D3" w:rsidP="000853D3">
      <w:pPr>
        <w:rPr>
          <w:rFonts w:ascii="ＭＳ Ｐゴシック" w:eastAsia="ＭＳ Ｐゴシック" w:hAnsi="ＭＳ Ｐゴシック"/>
          <w:sz w:val="22"/>
          <w:szCs w:val="22"/>
        </w:rPr>
      </w:pPr>
    </w:p>
    <w:p w14:paraId="444AC1BC" w14:textId="77777777"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4.</w:t>
      </w:r>
      <w:r w:rsidRPr="008378CE">
        <w:rPr>
          <w:rFonts w:ascii="ＭＳ Ｐゴシック" w:eastAsia="ＭＳ Ｐゴシック" w:hAnsi="ＭＳ Ｐゴシック"/>
          <w:sz w:val="22"/>
          <w:szCs w:val="22"/>
        </w:rPr>
        <w:tab/>
        <w:t>MUTUAL REPRESENTATIONS AND WARRANTIES.</w:t>
      </w:r>
    </w:p>
    <w:p w14:paraId="601CAF97" w14:textId="3AEFAE43"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Each of the </w:t>
      </w:r>
      <w:r w:rsidR="000660DE" w:rsidRPr="008378CE">
        <w:rPr>
          <w:rFonts w:ascii="ＭＳ Ｐゴシック" w:eastAsia="ＭＳ Ｐゴシック" w:hAnsi="ＭＳ Ｐゴシック"/>
          <w:sz w:val="22"/>
          <w:szCs w:val="22"/>
        </w:rPr>
        <w:t>P</w:t>
      </w:r>
      <w:r w:rsidRPr="008378CE">
        <w:rPr>
          <w:rFonts w:ascii="ＭＳ Ｐゴシック" w:eastAsia="ＭＳ Ｐゴシック" w:hAnsi="ＭＳ Ｐゴシック"/>
          <w:sz w:val="22"/>
          <w:szCs w:val="22"/>
        </w:rPr>
        <w:t>arties represents and warrants as follows:</w:t>
      </w:r>
    </w:p>
    <w:p w14:paraId="4789163D" w14:textId="3EC31347" w:rsidR="000853D3" w:rsidRPr="008378CE" w:rsidRDefault="000853D3" w:rsidP="000853D3">
      <w:pPr>
        <w:ind w:firstLine="105"/>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 (</w:t>
      </w:r>
      <w:proofErr w:type="spellStart"/>
      <w:r w:rsidRPr="008378CE">
        <w:rPr>
          <w:rFonts w:ascii="ＭＳ Ｐゴシック" w:eastAsia="ＭＳ Ｐゴシック" w:hAnsi="ＭＳ Ｐゴシック"/>
          <w:sz w:val="22"/>
          <w:szCs w:val="22"/>
        </w:rPr>
        <w:t>a</w:t>
      </w:r>
      <w:proofErr w:type="spellEnd"/>
      <w:r w:rsidRPr="008378CE">
        <w:rPr>
          <w:rFonts w:ascii="ＭＳ Ｐゴシック" w:eastAsia="ＭＳ Ｐゴシック" w:hAnsi="ＭＳ Ｐゴシック"/>
          <w:sz w:val="22"/>
          <w:szCs w:val="22"/>
        </w:rPr>
        <w:t>)  It has read this Agreement and understands the contents hereof and has made such an investigation of the facts pertinent to this Agreement;</w:t>
      </w:r>
    </w:p>
    <w:p w14:paraId="7126FF98" w14:textId="2F560687" w:rsidR="000853D3" w:rsidRPr="008378CE" w:rsidRDefault="00933E6A" w:rsidP="000853D3">
      <w:pPr>
        <w:ind w:firstLine="210"/>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(b) </w:t>
      </w:r>
      <w:r w:rsidR="000853D3" w:rsidRPr="008378CE">
        <w:rPr>
          <w:rFonts w:ascii="ＭＳ Ｐゴシック" w:eastAsia="ＭＳ Ｐゴシック" w:hAnsi="ＭＳ Ｐゴシック"/>
          <w:sz w:val="22"/>
          <w:szCs w:val="22"/>
        </w:rPr>
        <w:t xml:space="preserve">No Claims have been assigned, granted or transferred in any manner to any person; and </w:t>
      </w:r>
    </w:p>
    <w:p w14:paraId="00285778" w14:textId="051855CE" w:rsidR="000853D3" w:rsidRPr="008378CE" w:rsidRDefault="00933E6A" w:rsidP="000853D3">
      <w:pPr>
        <w:ind w:firstLine="210"/>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(c) </w:t>
      </w:r>
      <w:r w:rsidR="000853D3" w:rsidRPr="008378CE">
        <w:rPr>
          <w:rFonts w:ascii="ＭＳ Ｐゴシック" w:eastAsia="ＭＳ Ｐゴシック" w:hAnsi="ＭＳ Ｐゴシック"/>
          <w:sz w:val="22"/>
          <w:szCs w:val="22"/>
        </w:rPr>
        <w:t>It has been represented by legal counsel of its own choice throughout all negotiations which preceded the execution of this document and has executed this document with the advice of such legal counsel.</w:t>
      </w:r>
    </w:p>
    <w:p w14:paraId="26B043C7" w14:textId="77777777" w:rsidR="000853D3" w:rsidRPr="008378CE" w:rsidRDefault="000853D3" w:rsidP="000853D3">
      <w:pPr>
        <w:rPr>
          <w:rFonts w:ascii="ＭＳ Ｐゴシック" w:eastAsia="ＭＳ Ｐゴシック" w:hAnsi="ＭＳ Ｐゴシック"/>
          <w:sz w:val="22"/>
          <w:szCs w:val="22"/>
        </w:rPr>
      </w:pPr>
    </w:p>
    <w:p w14:paraId="4B414E94" w14:textId="08375D01"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5.</w:t>
      </w:r>
      <w:r w:rsidRPr="008378CE">
        <w:rPr>
          <w:rFonts w:ascii="ＭＳ Ｐゴシック" w:eastAsia="ＭＳ Ｐゴシック" w:hAnsi="ＭＳ Ｐゴシック"/>
          <w:sz w:val="22"/>
          <w:szCs w:val="22"/>
        </w:rPr>
        <w:tab/>
        <w:t>GENERAL PROVISIONS.</w:t>
      </w:r>
    </w:p>
    <w:p w14:paraId="23705417" w14:textId="77777777"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5.1 Further Assurances. </w:t>
      </w:r>
    </w:p>
    <w:p w14:paraId="48A9D47F" w14:textId="6C18C3E7" w:rsidR="008378CE" w:rsidRPr="008378CE" w:rsidRDefault="000853D3" w:rsidP="008378CE">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Each Party shall take such further action as may reasonably be requested by the other Party </w:t>
      </w:r>
      <w:proofErr w:type="gramStart"/>
      <w:r w:rsidRPr="008378CE">
        <w:rPr>
          <w:rFonts w:ascii="ＭＳ Ｐゴシック" w:eastAsia="ＭＳ Ｐゴシック" w:hAnsi="ＭＳ Ｐゴシック"/>
          <w:sz w:val="22"/>
          <w:szCs w:val="22"/>
        </w:rPr>
        <w:t>in order to</w:t>
      </w:r>
      <w:proofErr w:type="gramEnd"/>
      <w:r w:rsidRPr="008378CE">
        <w:rPr>
          <w:rFonts w:ascii="ＭＳ Ｐゴシック" w:eastAsia="ＭＳ Ｐゴシック" w:hAnsi="ＭＳ Ｐゴシック"/>
          <w:sz w:val="22"/>
          <w:szCs w:val="22"/>
        </w:rPr>
        <w:t xml:space="preserve"> facilitate the implementation and performance of this Agreement.</w:t>
      </w:r>
    </w:p>
    <w:p w14:paraId="2A6F4626" w14:textId="77777777" w:rsidR="003F79CD" w:rsidRDefault="003F79CD" w:rsidP="003F79CD">
      <w:pPr>
        <w:rPr>
          <w:rFonts w:ascii="ＭＳ Ｐゴシック" w:eastAsia="ＭＳ Ｐゴシック" w:hAnsi="ＭＳ Ｐゴシック"/>
          <w:sz w:val="22"/>
          <w:szCs w:val="22"/>
        </w:rPr>
      </w:pPr>
    </w:p>
    <w:p w14:paraId="3649F27D" w14:textId="09E2F2AE" w:rsidR="008378CE" w:rsidRPr="003F79CD" w:rsidRDefault="003F79CD" w:rsidP="003F79CD">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5.2</w:t>
      </w:r>
      <w:r w:rsidR="008378CE" w:rsidRPr="003F79CD">
        <w:rPr>
          <w:rFonts w:ascii="ＭＳ Ｐゴシック" w:eastAsia="ＭＳ Ｐゴシック" w:hAnsi="ＭＳ Ｐゴシック"/>
          <w:sz w:val="22"/>
          <w:szCs w:val="22"/>
        </w:rPr>
        <w:t xml:space="preserve"> Entire Agreement. </w:t>
      </w:r>
    </w:p>
    <w:p w14:paraId="4DE883E5" w14:textId="77777777" w:rsidR="008378CE" w:rsidRPr="008378CE" w:rsidRDefault="008378CE" w:rsidP="008378CE">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This Agreement is the entire agreement between the Parties regarding the subject matter contained herein.  It supersedes all prior proposals, agreements, or other communications between the Parties, oral or written, regarding the subject matter contained herein.</w:t>
      </w:r>
    </w:p>
    <w:p w14:paraId="5EB13824" w14:textId="77777777" w:rsidR="00240253" w:rsidRPr="008378CE" w:rsidRDefault="00240253" w:rsidP="00B20FA1">
      <w:pPr>
        <w:rPr>
          <w:rFonts w:ascii="ＭＳ Ｐゴシック" w:eastAsia="ＭＳ Ｐゴシック" w:hAnsi="ＭＳ Ｐゴシック"/>
          <w:sz w:val="22"/>
          <w:szCs w:val="22"/>
        </w:rPr>
      </w:pPr>
    </w:p>
    <w:p w14:paraId="19487765" w14:textId="1FFC1179" w:rsidR="008378CE" w:rsidRPr="008378CE" w:rsidRDefault="008378CE" w:rsidP="008378CE">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 xml:space="preserve">5.3 </w:t>
      </w:r>
      <w:r w:rsidRPr="008378CE">
        <w:rPr>
          <w:rFonts w:ascii="ＭＳ Ｐゴシック" w:eastAsia="ＭＳ Ｐゴシック" w:hAnsi="ＭＳ Ｐゴシック"/>
          <w:sz w:val="22"/>
          <w:szCs w:val="22"/>
        </w:rPr>
        <w:t xml:space="preserve">Confidentiality. </w:t>
      </w:r>
    </w:p>
    <w:p w14:paraId="0C190F13" w14:textId="77777777" w:rsidR="008378CE" w:rsidRPr="008378CE" w:rsidRDefault="008378CE" w:rsidP="008378CE">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 xml:space="preserve">Neither Party shall disclose the existence of this Agreement nor the terms hereof without the prior approval of the other Party, nor publish or release any press release, promotional </w:t>
      </w:r>
      <w:r w:rsidRPr="008378CE">
        <w:rPr>
          <w:rFonts w:ascii="ＭＳ Ｐゴシック" w:eastAsia="ＭＳ Ｐゴシック" w:hAnsi="ＭＳ Ｐゴシック"/>
          <w:sz w:val="22"/>
          <w:szCs w:val="22"/>
        </w:rPr>
        <w:lastRenderedPageBreak/>
        <w:t>materials or other public statement regarding or referencing the other Party except: (</w:t>
      </w:r>
      <w:proofErr w:type="spellStart"/>
      <w:r w:rsidRPr="008378CE">
        <w:rPr>
          <w:rFonts w:ascii="ＭＳ Ｐゴシック" w:eastAsia="ＭＳ Ｐゴシック" w:hAnsi="ＭＳ Ｐゴシック"/>
          <w:sz w:val="22"/>
          <w:szCs w:val="22"/>
        </w:rPr>
        <w:t>i</w:t>
      </w:r>
      <w:proofErr w:type="spellEnd"/>
      <w:r w:rsidRPr="008378CE">
        <w:rPr>
          <w:rFonts w:ascii="ＭＳ Ｐゴシック" w:eastAsia="ＭＳ Ｐゴシック" w:hAnsi="ＭＳ Ｐゴシック"/>
          <w:sz w:val="22"/>
          <w:szCs w:val="22"/>
        </w:rPr>
        <w:t>) as may be required by law, regulation, or court order, or rules or regulations of any securities exchange; (ii) in case of confidential disclosures on a need to know basis to employees, consultants, counsel, accountants, investors or other professional advisers of the Party and its affiliates; or (iii) in connection with required tax and accounting disclosures.</w:t>
      </w:r>
    </w:p>
    <w:p w14:paraId="35AC1476" w14:textId="77777777" w:rsidR="000853D3" w:rsidRPr="008378CE" w:rsidRDefault="000853D3" w:rsidP="000853D3">
      <w:pPr>
        <w:rPr>
          <w:rFonts w:ascii="ＭＳ Ｐゴシック" w:eastAsia="ＭＳ Ｐゴシック" w:hAnsi="ＭＳ Ｐゴシック"/>
          <w:sz w:val="22"/>
          <w:szCs w:val="22"/>
        </w:rPr>
      </w:pPr>
    </w:p>
    <w:p w14:paraId="2599C2F8" w14:textId="24371C83" w:rsidR="000853D3" w:rsidRPr="008378CE" w:rsidRDefault="008378CE" w:rsidP="008378CE">
      <w:pPr>
        <w:rPr>
          <w:rFonts w:ascii="ＭＳ Ｐゴシック" w:eastAsia="ＭＳ Ｐゴシック" w:hAnsi="ＭＳ Ｐゴシック"/>
          <w:sz w:val="22"/>
          <w:szCs w:val="22"/>
        </w:rPr>
      </w:pPr>
      <w:r>
        <w:rPr>
          <w:rFonts w:ascii="ＭＳ Ｐゴシック" w:eastAsia="ＭＳ Ｐゴシック" w:hAnsi="ＭＳ Ｐゴシック"/>
          <w:sz w:val="22"/>
          <w:szCs w:val="22"/>
        </w:rPr>
        <w:t xml:space="preserve">5.4 </w:t>
      </w:r>
      <w:r w:rsidR="000853D3" w:rsidRPr="008378CE">
        <w:rPr>
          <w:rFonts w:ascii="ＭＳ Ｐゴシック" w:eastAsia="ＭＳ Ｐゴシック" w:hAnsi="ＭＳ Ｐゴシック"/>
          <w:sz w:val="22"/>
          <w:szCs w:val="22"/>
        </w:rPr>
        <w:t xml:space="preserve">Applicable Law. </w:t>
      </w:r>
    </w:p>
    <w:p w14:paraId="0439C5FC" w14:textId="7DCA8952" w:rsidR="009529E6"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This Agreement shall be interpreted, construed and enforced in all respects in accordance with the laws of</w:t>
      </w:r>
      <w:r w:rsidR="008B6B51" w:rsidRPr="008378CE">
        <w:rPr>
          <w:rFonts w:ascii="ＭＳ Ｐゴシック" w:eastAsia="ＭＳ Ｐゴシック" w:hAnsi="ＭＳ Ｐゴシック"/>
          <w:sz w:val="22"/>
          <w:szCs w:val="22"/>
        </w:rPr>
        <w:t xml:space="preserve"> </w:t>
      </w:r>
      <w:r w:rsidR="00214F80" w:rsidRPr="008378CE">
        <w:rPr>
          <w:rFonts w:ascii="ＭＳ Ｐゴシック" w:eastAsia="ＭＳ Ｐゴシック" w:hAnsi="ＭＳ Ｐゴシック"/>
          <w:sz w:val="22"/>
          <w:szCs w:val="22"/>
        </w:rPr>
        <w:t>___.</w:t>
      </w:r>
      <w:r w:rsidRPr="008378CE">
        <w:rPr>
          <w:rFonts w:ascii="ＭＳ Ｐゴシック" w:eastAsia="ＭＳ Ｐゴシック" w:hAnsi="ＭＳ Ｐゴシック"/>
          <w:sz w:val="22"/>
          <w:szCs w:val="22"/>
        </w:rPr>
        <w:t xml:space="preserve"> </w:t>
      </w:r>
    </w:p>
    <w:p w14:paraId="6F7D2175" w14:textId="77777777" w:rsidR="009529E6" w:rsidRPr="008378CE" w:rsidRDefault="009529E6" w:rsidP="000853D3">
      <w:pPr>
        <w:rPr>
          <w:rFonts w:ascii="ＭＳ Ｐゴシック" w:eastAsia="ＭＳ Ｐゴシック" w:hAnsi="ＭＳ Ｐゴシック"/>
          <w:sz w:val="22"/>
          <w:szCs w:val="22"/>
        </w:rPr>
      </w:pPr>
    </w:p>
    <w:p w14:paraId="0592B35F" w14:textId="2C8D7A24" w:rsidR="009529E6" w:rsidRPr="008378CE" w:rsidRDefault="00214F80"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5.5 Venue</w:t>
      </w:r>
      <w:r w:rsidR="009529E6" w:rsidRPr="008378CE">
        <w:rPr>
          <w:rFonts w:ascii="ＭＳ Ｐゴシック" w:eastAsia="ＭＳ Ｐゴシック" w:hAnsi="ＭＳ Ｐゴシック"/>
          <w:sz w:val="22"/>
          <w:szCs w:val="22"/>
        </w:rPr>
        <w:t>.</w:t>
      </w:r>
    </w:p>
    <w:p w14:paraId="2C012234" w14:textId="3660183A"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Each Party irrevocably consents to the jurisdiction of the courts of</w:t>
      </w:r>
      <w:r w:rsidR="008B6B51" w:rsidRPr="008378CE">
        <w:rPr>
          <w:rFonts w:ascii="ＭＳ Ｐゴシック" w:eastAsia="ＭＳ Ｐゴシック" w:hAnsi="ＭＳ Ｐゴシック"/>
          <w:sz w:val="22"/>
          <w:szCs w:val="22"/>
        </w:rPr>
        <w:t xml:space="preserve"> </w:t>
      </w:r>
      <w:r w:rsidR="00214F80" w:rsidRPr="008378CE">
        <w:rPr>
          <w:rFonts w:ascii="ＭＳ Ｐゴシック" w:eastAsia="ＭＳ Ｐゴシック" w:hAnsi="ＭＳ Ｐゴシック"/>
          <w:sz w:val="22"/>
          <w:szCs w:val="22"/>
        </w:rPr>
        <w:t xml:space="preserve">___, </w:t>
      </w:r>
      <w:proofErr w:type="gramStart"/>
      <w:r w:rsidRPr="008378CE">
        <w:rPr>
          <w:rFonts w:ascii="ＭＳ Ｐゴシック" w:eastAsia="ＭＳ Ｐゴシック" w:hAnsi="ＭＳ Ｐゴシック"/>
          <w:sz w:val="22"/>
          <w:szCs w:val="22"/>
        </w:rPr>
        <w:t>in connection with</w:t>
      </w:r>
      <w:proofErr w:type="gramEnd"/>
      <w:r w:rsidRPr="008378CE">
        <w:rPr>
          <w:rFonts w:ascii="ＭＳ Ｐゴシック" w:eastAsia="ＭＳ Ｐゴシック" w:hAnsi="ＭＳ Ｐゴシック"/>
          <w:sz w:val="22"/>
          <w:szCs w:val="22"/>
        </w:rPr>
        <w:t xml:space="preserve"> any action to enforce the provisions of this Agreement.</w:t>
      </w:r>
    </w:p>
    <w:p w14:paraId="1F440354" w14:textId="77777777" w:rsidR="000853D3" w:rsidRPr="008378CE" w:rsidRDefault="000853D3" w:rsidP="000853D3">
      <w:pPr>
        <w:rPr>
          <w:rFonts w:ascii="ＭＳ Ｐゴシック" w:eastAsia="ＭＳ Ｐゴシック" w:hAnsi="ＭＳ Ｐゴシック"/>
          <w:sz w:val="22"/>
          <w:szCs w:val="22"/>
        </w:rPr>
      </w:pPr>
    </w:p>
    <w:p w14:paraId="79DCF998" w14:textId="475BACBA" w:rsidR="000853D3" w:rsidRPr="008378CE" w:rsidRDefault="000853D3" w:rsidP="000853D3">
      <w:pPr>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IN WITNESS WHEREOF, the Parties hereto have executed this Agreement as of the date first above written.</w:t>
      </w:r>
    </w:p>
    <w:p w14:paraId="2D6027E4" w14:textId="77777777" w:rsidR="000853D3" w:rsidRPr="008378CE" w:rsidRDefault="000853D3" w:rsidP="000853D3">
      <w:pPr>
        <w:rPr>
          <w:rFonts w:ascii="ＭＳ Ｐゴシック" w:eastAsia="ＭＳ Ｐゴシック" w:hAnsi="ＭＳ Ｐゴシック"/>
          <w:sz w:val="22"/>
          <w:szCs w:val="22"/>
        </w:rPr>
      </w:pPr>
    </w:p>
    <w:p w14:paraId="60CDEDCE" w14:textId="03E9DF38" w:rsidR="00B629BC" w:rsidRPr="008378CE" w:rsidRDefault="00B629BC" w:rsidP="00B629BC">
      <w:pPr>
        <w:pStyle w:val="BodyTextIndent3"/>
        <w:ind w:leftChars="0" w:left="0"/>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DEF US Inc.</w:t>
      </w:r>
      <w:r w:rsidRPr="008378CE">
        <w:rPr>
          <w:rFonts w:ascii="ＭＳ Ｐゴシック" w:eastAsia="ＭＳ Ｐゴシック" w:hAnsi="ＭＳ Ｐゴシック" w:hint="eastAsia"/>
          <w:sz w:val="22"/>
          <w:szCs w:val="22"/>
        </w:rPr>
        <w:tab/>
      </w:r>
      <w:r w:rsidRPr="008378CE">
        <w:rPr>
          <w:rFonts w:ascii="ＭＳ Ｐゴシック" w:eastAsia="ＭＳ Ｐゴシック" w:hAnsi="ＭＳ Ｐゴシック" w:hint="eastAsia"/>
          <w:sz w:val="22"/>
          <w:szCs w:val="22"/>
        </w:rPr>
        <w:tab/>
      </w:r>
      <w:r w:rsidRPr="008378CE">
        <w:rPr>
          <w:rFonts w:ascii="ＭＳ Ｐゴシック" w:eastAsia="ＭＳ Ｐゴシック" w:hAnsi="ＭＳ Ｐゴシック" w:hint="eastAsia"/>
          <w:sz w:val="22"/>
          <w:szCs w:val="22"/>
        </w:rPr>
        <w:tab/>
      </w:r>
      <w:r w:rsidR="000F5D40" w:rsidRPr="008378CE">
        <w:rPr>
          <w:rFonts w:ascii="ＭＳ Ｐゴシック" w:eastAsia="ＭＳ Ｐゴシック" w:hAnsi="ＭＳ Ｐゴシック" w:hint="eastAsia"/>
          <w:sz w:val="22"/>
          <w:szCs w:val="22"/>
        </w:rPr>
        <w:tab/>
      </w:r>
      <w:r w:rsidR="004B5717">
        <w:rPr>
          <w:rFonts w:ascii="ＭＳ Ｐゴシック" w:eastAsia="ＭＳ Ｐゴシック" w:hAnsi="ＭＳ Ｐゴシック" w:hint="eastAsia"/>
          <w:sz w:val="22"/>
          <w:szCs w:val="22"/>
        </w:rPr>
        <w:tab/>
      </w:r>
      <w:r w:rsidRPr="008378CE">
        <w:rPr>
          <w:rFonts w:ascii="ＭＳ Ｐゴシック" w:eastAsia="ＭＳ Ｐゴシック" w:hAnsi="ＭＳ Ｐゴシック"/>
          <w:sz w:val="22"/>
          <w:szCs w:val="22"/>
        </w:rPr>
        <w:t>ABC Japan Corporation</w:t>
      </w:r>
    </w:p>
    <w:p w14:paraId="5728D126" w14:textId="77777777" w:rsidR="00B629BC" w:rsidRPr="008378CE" w:rsidRDefault="00B629BC" w:rsidP="00B629BC">
      <w:pPr>
        <w:pStyle w:val="BodyTextIndent3"/>
        <w:ind w:leftChars="0" w:left="0"/>
        <w:rPr>
          <w:rFonts w:ascii="ＭＳ Ｐゴシック" w:eastAsia="ＭＳ Ｐゴシック" w:hAnsi="ＭＳ Ｐゴシック"/>
          <w:sz w:val="22"/>
          <w:szCs w:val="22"/>
        </w:rPr>
      </w:pPr>
    </w:p>
    <w:p w14:paraId="53EC8C6D" w14:textId="3E251EDE" w:rsidR="00B629BC" w:rsidRPr="008378CE" w:rsidRDefault="00B629BC" w:rsidP="00B629BC">
      <w:pPr>
        <w:pStyle w:val="BodyTextIndent3"/>
        <w:ind w:leftChars="0" w:left="0"/>
        <w:rPr>
          <w:rFonts w:ascii="ＭＳ Ｐゴシック" w:eastAsia="ＭＳ Ｐゴシック" w:hAnsi="ＭＳ Ｐゴシック"/>
          <w:sz w:val="22"/>
          <w:szCs w:val="22"/>
        </w:rPr>
      </w:pPr>
      <w:r w:rsidRPr="008378CE">
        <w:rPr>
          <w:rFonts w:ascii="ＭＳ Ｐゴシック" w:eastAsia="ＭＳ Ｐゴシック" w:hAnsi="ＭＳ Ｐゴシック"/>
          <w:sz w:val="22"/>
          <w:szCs w:val="22"/>
        </w:rPr>
        <w:t>____________________________</w:t>
      </w:r>
      <w:r w:rsidRPr="008378CE">
        <w:rPr>
          <w:rFonts w:ascii="ＭＳ Ｐゴシック" w:eastAsia="ＭＳ Ｐゴシック" w:hAnsi="ＭＳ Ｐゴシック" w:hint="eastAsia"/>
          <w:sz w:val="22"/>
          <w:szCs w:val="22"/>
        </w:rPr>
        <w:tab/>
      </w:r>
      <w:r w:rsidRPr="008378CE">
        <w:rPr>
          <w:rFonts w:ascii="ＭＳ Ｐゴシック" w:eastAsia="ＭＳ Ｐゴシック" w:hAnsi="ＭＳ Ｐゴシック" w:hint="eastAsia"/>
          <w:sz w:val="22"/>
          <w:szCs w:val="22"/>
        </w:rPr>
        <w:tab/>
      </w:r>
      <w:r w:rsidR="000F5D40" w:rsidRPr="008378CE">
        <w:rPr>
          <w:rFonts w:ascii="ＭＳ Ｐゴシック" w:eastAsia="ＭＳ Ｐゴシック" w:hAnsi="ＭＳ Ｐゴシック" w:hint="eastAsia"/>
          <w:sz w:val="22"/>
          <w:szCs w:val="22"/>
        </w:rPr>
        <w:tab/>
      </w:r>
      <w:r w:rsidR="004B5717">
        <w:rPr>
          <w:rFonts w:ascii="ＭＳ Ｐゴシック" w:eastAsia="ＭＳ Ｐゴシック" w:hAnsi="ＭＳ Ｐゴシック" w:hint="eastAsia"/>
          <w:sz w:val="22"/>
          <w:szCs w:val="22"/>
        </w:rPr>
        <w:tab/>
      </w:r>
      <w:r w:rsidRPr="008378CE">
        <w:rPr>
          <w:rFonts w:ascii="ＭＳ Ｐゴシック" w:eastAsia="ＭＳ Ｐゴシック" w:hAnsi="ＭＳ Ｐゴシック"/>
          <w:sz w:val="22"/>
          <w:szCs w:val="22"/>
        </w:rPr>
        <w:t>___________________________</w:t>
      </w:r>
    </w:p>
    <w:p w14:paraId="44494A8F" w14:textId="77777777" w:rsidR="00B629BC" w:rsidRPr="008378CE" w:rsidRDefault="00B629BC" w:rsidP="00B629BC">
      <w:pPr>
        <w:rPr>
          <w:rFonts w:ascii="ＭＳ Ｐゴシック" w:eastAsia="ＭＳ Ｐゴシック" w:hAnsi="ＭＳ Ｐゴシック"/>
          <w:sz w:val="22"/>
          <w:szCs w:val="22"/>
        </w:rPr>
      </w:pPr>
    </w:p>
    <w:p w14:paraId="32DAE3F8" w14:textId="4B41ACEB" w:rsidR="002E2CD4" w:rsidRPr="008378CE" w:rsidRDefault="002E2CD4" w:rsidP="009529E6">
      <w:pPr>
        <w:rPr>
          <w:rFonts w:ascii="ＭＳ Ｐゴシック" w:eastAsia="ＭＳ Ｐゴシック" w:hAnsi="ＭＳ Ｐゴシック"/>
          <w:sz w:val="22"/>
          <w:szCs w:val="22"/>
        </w:rPr>
      </w:pPr>
    </w:p>
    <w:sectPr w:rsidR="002E2CD4" w:rsidRPr="008378CE" w:rsidSect="000F2874">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平成明朝">
    <w:altName w:val="ＭＳ 明朝"/>
    <w:charset w:val="80"/>
    <w:family w:val="auto"/>
    <w:pitch w:val="variable"/>
    <w:sig w:usb0="01000000" w:usb1="00000000" w:usb2="07040001" w:usb3="00000000" w:csb0="00020000" w:csb1="00000000"/>
  </w:font>
  <w:font w:name="ÉqÉâÉMÉmäpÉS ProN W3">
    <w:altName w:val="ヒラギノ角ゴ ProN W3"/>
    <w:panose1 w:val="00000000000000000000"/>
    <w:charset w:val="00"/>
    <w:family w:val="roman"/>
    <w:notTrueType/>
    <w:pitch w:val="default"/>
  </w:font>
  <w:font w:name="ＭＳ Ｐゴシック">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52F24"/>
    <w:multiLevelType w:val="multilevel"/>
    <w:tmpl w:val="646CDE7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360"/>
        </w:tabs>
        <w:ind w:left="360" w:hanging="360"/>
      </w:pPr>
      <w:rPr>
        <w:rFonts w:hint="default"/>
      </w:rPr>
    </w:lvl>
    <w:lvl w:ilvl="4">
      <w:start w:val="1"/>
      <w:numFmt w:val="decimal"/>
      <w:lvlText w:val="%1.%2.%3.%4.%5"/>
      <w:lvlJc w:val="left"/>
      <w:pPr>
        <w:tabs>
          <w:tab w:val="num" w:pos="360"/>
        </w:tabs>
        <w:ind w:left="360" w:hanging="360"/>
      </w:pPr>
      <w:rPr>
        <w:rFonts w:hint="default"/>
      </w:rPr>
    </w:lvl>
    <w:lvl w:ilvl="5">
      <w:start w:val="1"/>
      <w:numFmt w:val="decimal"/>
      <w:lvlText w:val="%1.%2.%3.%4.%5.%6"/>
      <w:lvlJc w:val="left"/>
      <w:pPr>
        <w:tabs>
          <w:tab w:val="num" w:pos="360"/>
        </w:tabs>
        <w:ind w:left="360" w:hanging="360"/>
      </w:pPr>
      <w:rPr>
        <w:rFonts w:hint="default"/>
      </w:rPr>
    </w:lvl>
    <w:lvl w:ilvl="6">
      <w:start w:val="1"/>
      <w:numFmt w:val="decimal"/>
      <w:lvlText w:val="%1.%2.%3.%4.%5.%6.%7"/>
      <w:lvlJc w:val="left"/>
      <w:pPr>
        <w:tabs>
          <w:tab w:val="num" w:pos="360"/>
        </w:tabs>
        <w:ind w:left="360" w:hanging="360"/>
      </w:pPr>
      <w:rPr>
        <w:rFonts w:hint="default"/>
      </w:rPr>
    </w:lvl>
    <w:lvl w:ilvl="7">
      <w:start w:val="1"/>
      <w:numFmt w:val="decimal"/>
      <w:lvlText w:val="%1.%2.%3.%4.%5.%6.%7.%8"/>
      <w:lvlJc w:val="left"/>
      <w:pPr>
        <w:tabs>
          <w:tab w:val="num" w:pos="360"/>
        </w:tabs>
        <w:ind w:left="360" w:hanging="360"/>
      </w:pPr>
      <w:rPr>
        <w:rFonts w:hint="default"/>
      </w:rPr>
    </w:lvl>
    <w:lvl w:ilvl="8">
      <w:start w:val="1"/>
      <w:numFmt w:val="decimal"/>
      <w:lvlText w:val="%1.%2.%3.%4.%5.%6.%7.%8.%9"/>
      <w:lvlJc w:val="left"/>
      <w:pPr>
        <w:tabs>
          <w:tab w:val="num" w:pos="360"/>
        </w:tabs>
        <w:ind w:left="360" w:hanging="360"/>
      </w:pPr>
      <w:rPr>
        <w:rFonts w:hint="default"/>
      </w:rPr>
    </w:lvl>
  </w:abstractNum>
  <w:abstractNum w:abstractNumId="1">
    <w:nsid w:val="33DC2C4F"/>
    <w:multiLevelType w:val="hybridMultilevel"/>
    <w:tmpl w:val="FD54163E"/>
    <w:lvl w:ilvl="0" w:tplc="782A72B4">
      <w:start w:val="1"/>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3D3"/>
    <w:rsid w:val="00000E39"/>
    <w:rsid w:val="000041AE"/>
    <w:rsid w:val="0001045F"/>
    <w:rsid w:val="00026FE3"/>
    <w:rsid w:val="00064B5C"/>
    <w:rsid w:val="00064BDA"/>
    <w:rsid w:val="000660DE"/>
    <w:rsid w:val="000822D7"/>
    <w:rsid w:val="000853D3"/>
    <w:rsid w:val="000932CF"/>
    <w:rsid w:val="000C046C"/>
    <w:rsid w:val="000D7113"/>
    <w:rsid w:val="000E5BCD"/>
    <w:rsid w:val="000F5D40"/>
    <w:rsid w:val="00141B9E"/>
    <w:rsid w:val="001A2004"/>
    <w:rsid w:val="001C57A3"/>
    <w:rsid w:val="001E2B0E"/>
    <w:rsid w:val="00214F80"/>
    <w:rsid w:val="002179A4"/>
    <w:rsid w:val="002242A3"/>
    <w:rsid w:val="00240253"/>
    <w:rsid w:val="00242378"/>
    <w:rsid w:val="002457AF"/>
    <w:rsid w:val="00253EF4"/>
    <w:rsid w:val="0027477E"/>
    <w:rsid w:val="00293957"/>
    <w:rsid w:val="002C1396"/>
    <w:rsid w:val="002E2CD4"/>
    <w:rsid w:val="002E561A"/>
    <w:rsid w:val="002F68A3"/>
    <w:rsid w:val="003076DC"/>
    <w:rsid w:val="00344704"/>
    <w:rsid w:val="00373E4E"/>
    <w:rsid w:val="003C46FE"/>
    <w:rsid w:val="003D0FB1"/>
    <w:rsid w:val="003D3648"/>
    <w:rsid w:val="003F79CD"/>
    <w:rsid w:val="0042435E"/>
    <w:rsid w:val="00455568"/>
    <w:rsid w:val="0047081C"/>
    <w:rsid w:val="004B5717"/>
    <w:rsid w:val="004D07A7"/>
    <w:rsid w:val="004F7644"/>
    <w:rsid w:val="00525846"/>
    <w:rsid w:val="005A0CEE"/>
    <w:rsid w:val="00636EDC"/>
    <w:rsid w:val="006A46FE"/>
    <w:rsid w:val="006B270D"/>
    <w:rsid w:val="006B7805"/>
    <w:rsid w:val="00701F73"/>
    <w:rsid w:val="0073193B"/>
    <w:rsid w:val="00771554"/>
    <w:rsid w:val="007A468F"/>
    <w:rsid w:val="007A656B"/>
    <w:rsid w:val="007E4151"/>
    <w:rsid w:val="00813646"/>
    <w:rsid w:val="008378CE"/>
    <w:rsid w:val="00841A45"/>
    <w:rsid w:val="00863161"/>
    <w:rsid w:val="00865AFC"/>
    <w:rsid w:val="008B6B51"/>
    <w:rsid w:val="008E03D7"/>
    <w:rsid w:val="008F42E2"/>
    <w:rsid w:val="009250C2"/>
    <w:rsid w:val="00930991"/>
    <w:rsid w:val="00933E6A"/>
    <w:rsid w:val="009529E6"/>
    <w:rsid w:val="009677B5"/>
    <w:rsid w:val="009A0196"/>
    <w:rsid w:val="009F5CDE"/>
    <w:rsid w:val="00A16BD9"/>
    <w:rsid w:val="00A439F0"/>
    <w:rsid w:val="00A539C6"/>
    <w:rsid w:val="00A56DE2"/>
    <w:rsid w:val="00A61366"/>
    <w:rsid w:val="00A77920"/>
    <w:rsid w:val="00AF4C78"/>
    <w:rsid w:val="00B20FA1"/>
    <w:rsid w:val="00B541DB"/>
    <w:rsid w:val="00B629BC"/>
    <w:rsid w:val="00C50288"/>
    <w:rsid w:val="00C50535"/>
    <w:rsid w:val="00C52050"/>
    <w:rsid w:val="00CA67B2"/>
    <w:rsid w:val="00CD61E2"/>
    <w:rsid w:val="00CE00AF"/>
    <w:rsid w:val="00CE1A06"/>
    <w:rsid w:val="00D30CD4"/>
    <w:rsid w:val="00D57ACE"/>
    <w:rsid w:val="00D94285"/>
    <w:rsid w:val="00DA6249"/>
    <w:rsid w:val="00DD7497"/>
    <w:rsid w:val="00E23459"/>
    <w:rsid w:val="00E66816"/>
    <w:rsid w:val="00EB5133"/>
    <w:rsid w:val="00ED0C62"/>
    <w:rsid w:val="00F14912"/>
    <w:rsid w:val="00F705AD"/>
    <w:rsid w:val="00F73FDC"/>
    <w:rsid w:val="00FE5F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B9D476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853D3"/>
    <w:pPr>
      <w:widowControl w:val="0"/>
      <w:jc w:val="both"/>
    </w:pPr>
    <w:rPr>
      <w:rFonts w:ascii="Times" w:eastAsia="平成明朝" w:hAnsi="Times" w:cs="Times New Roman"/>
      <w:kern w:val="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60DE"/>
    <w:rPr>
      <w:rFonts w:ascii="ÉqÉâÉMÉmäpÉS ProN W3" w:hAnsi="ÉqÉâÉMÉmäpÉS ProN W3"/>
      <w:sz w:val="18"/>
      <w:szCs w:val="18"/>
    </w:rPr>
  </w:style>
  <w:style w:type="character" w:customStyle="1" w:styleId="BalloonTextChar">
    <w:name w:val="Balloon Text Char"/>
    <w:basedOn w:val="DefaultParagraphFont"/>
    <w:link w:val="BalloonText"/>
    <w:uiPriority w:val="99"/>
    <w:semiHidden/>
    <w:rsid w:val="000660DE"/>
    <w:rPr>
      <w:rFonts w:ascii="ÉqÉâÉMÉmäpÉS ProN W3" w:eastAsia="平成明朝" w:hAnsi="ÉqÉâÉMÉmäpÉS ProN W3" w:cs="Times New Roman"/>
      <w:kern w:val="2"/>
      <w:sz w:val="18"/>
      <w:szCs w:val="18"/>
    </w:rPr>
  </w:style>
  <w:style w:type="table" w:styleId="TableGrid">
    <w:name w:val="Table Grid"/>
    <w:basedOn w:val="TableNormal"/>
    <w:uiPriority w:val="39"/>
    <w:rsid w:val="000932CF"/>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64BDA"/>
    <w:rPr>
      <w:sz w:val="18"/>
      <w:szCs w:val="18"/>
    </w:rPr>
  </w:style>
  <w:style w:type="paragraph" w:styleId="CommentText">
    <w:name w:val="annotation text"/>
    <w:basedOn w:val="Normal"/>
    <w:link w:val="CommentTextChar"/>
    <w:uiPriority w:val="99"/>
    <w:semiHidden/>
    <w:unhideWhenUsed/>
    <w:rsid w:val="00064BDA"/>
    <w:pPr>
      <w:jc w:val="left"/>
    </w:pPr>
  </w:style>
  <w:style w:type="character" w:customStyle="1" w:styleId="CommentTextChar">
    <w:name w:val="Comment Text Char"/>
    <w:basedOn w:val="DefaultParagraphFont"/>
    <w:link w:val="CommentText"/>
    <w:uiPriority w:val="99"/>
    <w:semiHidden/>
    <w:rsid w:val="00064BDA"/>
    <w:rPr>
      <w:rFonts w:ascii="Times" w:eastAsia="平成明朝" w:hAnsi="Times" w:cs="Times New Roman"/>
      <w:kern w:val="2"/>
      <w:szCs w:val="20"/>
    </w:rPr>
  </w:style>
  <w:style w:type="paragraph" w:styleId="CommentSubject">
    <w:name w:val="annotation subject"/>
    <w:basedOn w:val="CommentText"/>
    <w:next w:val="CommentText"/>
    <w:link w:val="CommentSubjectChar"/>
    <w:uiPriority w:val="99"/>
    <w:semiHidden/>
    <w:unhideWhenUsed/>
    <w:rsid w:val="00064BDA"/>
    <w:rPr>
      <w:b/>
      <w:bCs/>
    </w:rPr>
  </w:style>
  <w:style w:type="character" w:customStyle="1" w:styleId="CommentSubjectChar">
    <w:name w:val="Comment Subject Char"/>
    <w:basedOn w:val="CommentTextChar"/>
    <w:link w:val="CommentSubject"/>
    <w:uiPriority w:val="99"/>
    <w:semiHidden/>
    <w:rsid w:val="00064BDA"/>
    <w:rPr>
      <w:rFonts w:ascii="Times" w:eastAsia="平成明朝" w:hAnsi="Times" w:cs="Times New Roman"/>
      <w:b/>
      <w:bCs/>
      <w:kern w:val="2"/>
      <w:szCs w:val="20"/>
    </w:rPr>
  </w:style>
  <w:style w:type="paragraph" w:styleId="DocumentMap">
    <w:name w:val="Document Map"/>
    <w:basedOn w:val="Normal"/>
    <w:link w:val="DocumentMapChar"/>
    <w:uiPriority w:val="99"/>
    <w:semiHidden/>
    <w:unhideWhenUsed/>
    <w:rsid w:val="00CE00AF"/>
    <w:rPr>
      <w:rFonts w:ascii="ＭＳ 明朝" w:eastAsia="ＭＳ 明朝"/>
      <w:szCs w:val="24"/>
    </w:rPr>
  </w:style>
  <w:style w:type="character" w:customStyle="1" w:styleId="DocumentMapChar">
    <w:name w:val="Document Map Char"/>
    <w:basedOn w:val="DefaultParagraphFont"/>
    <w:link w:val="DocumentMap"/>
    <w:uiPriority w:val="99"/>
    <w:semiHidden/>
    <w:rsid w:val="00CE00AF"/>
    <w:rPr>
      <w:rFonts w:ascii="ＭＳ 明朝" w:eastAsia="ＭＳ 明朝" w:hAnsi="Times" w:cs="Times New Roman"/>
      <w:kern w:val="2"/>
    </w:rPr>
  </w:style>
  <w:style w:type="paragraph" w:styleId="BodyTextIndent3">
    <w:name w:val="Body Text Indent 3"/>
    <w:basedOn w:val="Normal"/>
    <w:link w:val="BodyTextIndent3Char"/>
    <w:uiPriority w:val="99"/>
    <w:unhideWhenUsed/>
    <w:rsid w:val="00240253"/>
    <w:pPr>
      <w:ind w:leftChars="400" w:left="851"/>
    </w:pPr>
    <w:rPr>
      <w:sz w:val="16"/>
      <w:szCs w:val="16"/>
    </w:rPr>
  </w:style>
  <w:style w:type="character" w:customStyle="1" w:styleId="BodyTextIndent3Char">
    <w:name w:val="Body Text Indent 3 Char"/>
    <w:basedOn w:val="DefaultParagraphFont"/>
    <w:link w:val="BodyTextIndent3"/>
    <w:uiPriority w:val="99"/>
    <w:rsid w:val="00240253"/>
    <w:rPr>
      <w:rFonts w:ascii="Times" w:eastAsia="平成明朝" w:hAnsi="Times" w:cs="Times New Roman"/>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5170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711</Words>
  <Characters>3932</Characters>
  <Application>Microsoft Macintosh Word</Application>
  <DocSecurity>0</DocSecurity>
  <Lines>87</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dcterms:created xsi:type="dcterms:W3CDTF">2018-06-26T06:47:00Z</dcterms:created>
  <dcterms:modified xsi:type="dcterms:W3CDTF">2018-06-26T13:38:00Z</dcterms:modified>
  <cp:category/>
</cp:coreProperties>
</file>