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98FF3C" w14:textId="77777777" w:rsidR="001C358F" w:rsidRPr="007A11CA" w:rsidRDefault="001C358F" w:rsidP="00E10A11">
      <w:pPr>
        <w:rPr>
          <w:rFonts w:ascii="ＭＳ Ｐゴシック" w:eastAsia="ＭＳ Ｐゴシック" w:hAnsi="ＭＳ Ｐゴシック"/>
          <w:sz w:val="22"/>
          <w:szCs w:val="22"/>
        </w:rPr>
      </w:pPr>
    </w:p>
    <w:p w14:paraId="56A5E007" w14:textId="77777777" w:rsidR="00887A0F" w:rsidRPr="007A11CA" w:rsidRDefault="00887A0F" w:rsidP="00887A0F">
      <w:pPr>
        <w:jc w:val="center"/>
        <w:rPr>
          <w:rFonts w:ascii="ＭＳ Ｐゴシック" w:eastAsia="ＭＳ Ｐゴシック" w:hAnsi="ＭＳ Ｐゴシック"/>
          <w:sz w:val="22"/>
          <w:szCs w:val="22"/>
        </w:rPr>
      </w:pPr>
      <w:r w:rsidRPr="007A11CA">
        <w:rPr>
          <w:rFonts w:ascii="ＭＳ Ｐゴシック" w:eastAsia="ＭＳ Ｐゴシック" w:hAnsi="ＭＳ Ｐゴシック"/>
          <w:sz w:val="22"/>
          <w:szCs w:val="22"/>
        </w:rPr>
        <w:t>SHARE PURCHASE AGREEMENT</w:t>
      </w:r>
    </w:p>
    <w:p w14:paraId="34904077" w14:textId="77777777" w:rsidR="00887A0F" w:rsidRPr="007A11CA" w:rsidRDefault="00887A0F" w:rsidP="00E10A11">
      <w:pPr>
        <w:rPr>
          <w:rFonts w:ascii="ＭＳ Ｐゴシック" w:eastAsia="ＭＳ Ｐゴシック" w:hAnsi="ＭＳ Ｐゴシック"/>
          <w:sz w:val="22"/>
          <w:szCs w:val="22"/>
        </w:rPr>
      </w:pPr>
    </w:p>
    <w:p w14:paraId="04757C76" w14:textId="14066B17" w:rsidR="00887A0F" w:rsidRPr="007A11CA" w:rsidRDefault="00887A0F" w:rsidP="00C5301D">
      <w:pPr>
        <w:rPr>
          <w:rFonts w:ascii="ＭＳ Ｐゴシック" w:eastAsia="ＭＳ Ｐゴシック" w:hAnsi="ＭＳ Ｐゴシック"/>
          <w:sz w:val="22"/>
          <w:szCs w:val="22"/>
        </w:rPr>
      </w:pPr>
      <w:r w:rsidRPr="007A11CA">
        <w:rPr>
          <w:rFonts w:ascii="ＭＳ Ｐゴシック" w:eastAsia="ＭＳ Ｐゴシック" w:hAnsi="ＭＳ Ｐゴシック"/>
          <w:sz w:val="22"/>
          <w:szCs w:val="22"/>
        </w:rPr>
        <w:t xml:space="preserve">THIS SHARE PURCHASE AGREEMENT (this “Agreement”) made and entered into as of the </w:t>
      </w:r>
      <w:r w:rsidRPr="007A11CA">
        <w:rPr>
          <w:rFonts w:ascii="ＭＳ Ｐゴシック" w:eastAsia="ＭＳ Ｐゴシック" w:hAnsi="ＭＳ Ｐゴシック"/>
          <w:sz w:val="22"/>
          <w:szCs w:val="22"/>
          <w:u w:val="single"/>
        </w:rPr>
        <w:t xml:space="preserve">   </w:t>
      </w:r>
      <w:r w:rsidR="00692FAA" w:rsidRPr="007A11CA">
        <w:rPr>
          <w:rFonts w:ascii="ＭＳ Ｐゴシック" w:eastAsia="ＭＳ Ｐゴシック" w:hAnsi="ＭＳ Ｐゴシック"/>
          <w:sz w:val="22"/>
          <w:szCs w:val="22"/>
          <w:u w:val="single"/>
        </w:rPr>
        <w:t xml:space="preserve">     </w:t>
      </w:r>
      <w:proofErr w:type="gramStart"/>
      <w:r w:rsidR="00692FAA" w:rsidRPr="007A11CA">
        <w:rPr>
          <w:rFonts w:ascii="ＭＳ Ｐゴシック" w:eastAsia="ＭＳ Ｐゴシック" w:hAnsi="ＭＳ Ｐゴシック"/>
          <w:sz w:val="22"/>
          <w:szCs w:val="22"/>
          <w:u w:val="single"/>
        </w:rPr>
        <w:t xml:space="preserve">  </w:t>
      </w:r>
      <w:r w:rsidR="00692FAA" w:rsidRPr="007A11CA">
        <w:rPr>
          <w:rFonts w:ascii="ＭＳ Ｐゴシック" w:eastAsia="ＭＳ Ｐゴシック" w:hAnsi="ＭＳ Ｐゴシック"/>
          <w:sz w:val="22"/>
          <w:szCs w:val="22"/>
        </w:rPr>
        <w:t>,</w:t>
      </w:r>
      <w:proofErr w:type="gramEnd"/>
      <w:r w:rsidR="00692FAA" w:rsidRPr="007A11CA">
        <w:rPr>
          <w:rFonts w:ascii="ＭＳ Ｐゴシック" w:eastAsia="ＭＳ Ｐゴシック" w:hAnsi="ＭＳ Ｐゴシック"/>
          <w:sz w:val="22"/>
          <w:szCs w:val="22"/>
        </w:rPr>
        <w:t xml:space="preserve"> 2017 </w:t>
      </w:r>
      <w:r w:rsidRPr="007A11CA">
        <w:rPr>
          <w:rFonts w:ascii="ＭＳ Ｐゴシック" w:eastAsia="ＭＳ Ｐゴシック" w:hAnsi="ＭＳ Ｐゴシック"/>
          <w:sz w:val="22"/>
          <w:szCs w:val="22"/>
        </w:rPr>
        <w:t xml:space="preserve"> by and between </w:t>
      </w:r>
      <w:proofErr w:type="spellStart"/>
      <w:r w:rsidR="00692FAA" w:rsidRPr="007A11CA">
        <w:rPr>
          <w:rFonts w:ascii="ＭＳ Ｐゴシック" w:eastAsia="ＭＳ Ｐゴシック" w:hAnsi="ＭＳ Ｐゴシック"/>
          <w:iCs/>
          <w:color w:val="000000"/>
          <w:kern w:val="0"/>
          <w:sz w:val="22"/>
          <w:szCs w:val="22"/>
        </w:rPr>
        <w:t>Cerasus</w:t>
      </w:r>
      <w:proofErr w:type="spellEnd"/>
      <w:r w:rsidR="00692FAA" w:rsidRPr="007A11CA">
        <w:rPr>
          <w:rFonts w:ascii="ＭＳ Ｐゴシック" w:eastAsia="ＭＳ Ｐゴシック" w:hAnsi="ＭＳ Ｐゴシック"/>
          <w:sz w:val="22"/>
          <w:szCs w:val="22"/>
        </w:rPr>
        <w:t>,</w:t>
      </w:r>
      <w:r w:rsidRPr="007A11CA">
        <w:rPr>
          <w:rFonts w:ascii="ＭＳ Ｐゴシック" w:eastAsia="ＭＳ Ｐゴシック" w:hAnsi="ＭＳ Ｐゴシック"/>
          <w:sz w:val="22"/>
          <w:szCs w:val="22"/>
        </w:rPr>
        <w:t xml:space="preserve"> Ltd., a company organized and e</w:t>
      </w:r>
      <w:r w:rsidR="00692FAA" w:rsidRPr="007A11CA">
        <w:rPr>
          <w:rFonts w:ascii="ＭＳ Ｐゴシック" w:eastAsia="ＭＳ Ｐゴシック" w:hAnsi="ＭＳ Ｐゴシック"/>
          <w:sz w:val="22"/>
          <w:szCs w:val="22"/>
        </w:rPr>
        <w:t xml:space="preserve">xisting under the laws of Japan, having its principal place of business at </w:t>
      </w:r>
      <w:r w:rsidR="00692FAA" w:rsidRPr="007A11CA">
        <w:rPr>
          <w:rFonts w:ascii="ＭＳ Ｐゴシック" w:eastAsia="ＭＳ Ｐゴシック" w:hAnsi="ＭＳ Ｐゴシック"/>
          <w:sz w:val="22"/>
          <w:szCs w:val="22"/>
          <w:u w:val="single"/>
        </w:rPr>
        <w:t xml:space="preserve">         </w:t>
      </w:r>
      <w:r w:rsidR="00C5301D" w:rsidRPr="007A11CA">
        <w:rPr>
          <w:rFonts w:ascii="ＭＳ Ｐゴシック" w:eastAsia="ＭＳ Ｐゴシック" w:hAnsi="ＭＳ Ｐゴシック"/>
          <w:sz w:val="22"/>
          <w:szCs w:val="22"/>
        </w:rPr>
        <w:t xml:space="preserve"> </w:t>
      </w:r>
      <w:r w:rsidR="007E6C2B" w:rsidRPr="007A11CA">
        <w:rPr>
          <w:rFonts w:ascii="ＭＳ Ｐゴシック" w:eastAsia="ＭＳ Ｐゴシック" w:hAnsi="ＭＳ Ｐゴシック"/>
          <w:sz w:val="22"/>
          <w:szCs w:val="22"/>
        </w:rPr>
        <w:t>(“Purchaser”)</w:t>
      </w:r>
      <w:r w:rsidRPr="007A11CA">
        <w:rPr>
          <w:rFonts w:ascii="ＭＳ Ｐゴシック" w:eastAsia="ＭＳ Ｐゴシック" w:hAnsi="ＭＳ Ｐゴシック"/>
          <w:sz w:val="22"/>
          <w:szCs w:val="22"/>
        </w:rPr>
        <w:t xml:space="preserve"> and </w:t>
      </w:r>
      <w:r w:rsidR="00C5301D" w:rsidRPr="007A11CA">
        <w:rPr>
          <w:rFonts w:ascii="ＭＳ Ｐゴシック" w:eastAsia="ＭＳ Ｐゴシック" w:hAnsi="ＭＳ Ｐゴシック"/>
          <w:sz w:val="22"/>
          <w:szCs w:val="22"/>
        </w:rPr>
        <w:t>Rose</w:t>
      </w:r>
      <w:r w:rsidRPr="007A11CA">
        <w:rPr>
          <w:rFonts w:ascii="ＭＳ Ｐゴシック" w:eastAsia="ＭＳ Ｐゴシック" w:hAnsi="ＭＳ Ｐゴシック"/>
          <w:sz w:val="22"/>
          <w:szCs w:val="22"/>
        </w:rPr>
        <w:t>, Inc., a company organized and existing under laws of the</w:t>
      </w:r>
      <w:r w:rsidR="00C5301D" w:rsidRPr="007A11CA">
        <w:rPr>
          <w:rFonts w:ascii="ＭＳ Ｐゴシック" w:eastAsia="ＭＳ Ｐゴシック" w:hAnsi="ＭＳ Ｐゴシック"/>
          <w:sz w:val="22"/>
          <w:szCs w:val="22"/>
          <w:u w:val="single"/>
        </w:rPr>
        <w:t xml:space="preserve">        </w:t>
      </w:r>
      <w:r w:rsidRPr="007A11CA">
        <w:rPr>
          <w:rFonts w:ascii="ＭＳ Ｐゴシック" w:eastAsia="ＭＳ Ｐゴシック" w:hAnsi="ＭＳ Ｐゴシック"/>
          <w:sz w:val="22"/>
          <w:szCs w:val="22"/>
        </w:rPr>
        <w:t xml:space="preserve">, having its principal place of business at </w:t>
      </w:r>
      <w:r w:rsidR="00C5301D" w:rsidRPr="007A11CA">
        <w:rPr>
          <w:rFonts w:ascii="ＭＳ Ｐゴシック" w:eastAsia="ＭＳ Ｐゴシック" w:hAnsi="ＭＳ Ｐゴシック"/>
          <w:sz w:val="22"/>
          <w:szCs w:val="22"/>
          <w:u w:val="single"/>
        </w:rPr>
        <w:t xml:space="preserve">               </w:t>
      </w:r>
      <w:r w:rsidRPr="007A11CA">
        <w:rPr>
          <w:rFonts w:ascii="ＭＳ Ｐゴシック" w:eastAsia="ＭＳ Ｐゴシック" w:hAnsi="ＭＳ Ｐゴシック"/>
          <w:sz w:val="22"/>
          <w:szCs w:val="22"/>
        </w:rPr>
        <w:t xml:space="preserve"> </w:t>
      </w:r>
      <w:r w:rsidR="00C5301D" w:rsidRPr="007A11CA">
        <w:rPr>
          <w:rFonts w:ascii="ＭＳ Ｐゴシック" w:eastAsia="ＭＳ Ｐゴシック" w:hAnsi="ＭＳ Ｐゴシック"/>
          <w:sz w:val="22"/>
          <w:szCs w:val="22"/>
        </w:rPr>
        <w:t>(“Seller”),</w:t>
      </w:r>
    </w:p>
    <w:p w14:paraId="55470F78" w14:textId="77777777" w:rsidR="00C5301D" w:rsidRPr="007A11CA" w:rsidRDefault="00C5301D" w:rsidP="00887A0F">
      <w:pPr>
        <w:jc w:val="center"/>
        <w:rPr>
          <w:rFonts w:ascii="ＭＳ Ｐゴシック" w:eastAsia="ＭＳ Ｐゴシック" w:hAnsi="ＭＳ Ｐゴシック"/>
          <w:b/>
          <w:sz w:val="22"/>
          <w:szCs w:val="22"/>
        </w:rPr>
      </w:pPr>
    </w:p>
    <w:p w14:paraId="380CBC8E" w14:textId="77777777" w:rsidR="00887A0F" w:rsidRPr="007A11CA" w:rsidRDefault="00887A0F" w:rsidP="00887A0F">
      <w:pPr>
        <w:jc w:val="center"/>
        <w:rPr>
          <w:rFonts w:ascii="ＭＳ Ｐゴシック" w:eastAsia="ＭＳ Ｐゴシック" w:hAnsi="ＭＳ Ｐゴシック"/>
          <w:sz w:val="22"/>
          <w:szCs w:val="22"/>
        </w:rPr>
      </w:pPr>
      <w:r w:rsidRPr="007A11CA">
        <w:rPr>
          <w:rFonts w:ascii="ＭＳ Ｐゴシック" w:eastAsia="ＭＳ Ｐゴシック" w:hAnsi="ＭＳ Ｐゴシック"/>
          <w:sz w:val="22"/>
          <w:szCs w:val="22"/>
        </w:rPr>
        <w:t>WITNESSETH:</w:t>
      </w:r>
    </w:p>
    <w:p w14:paraId="5BAA701F" w14:textId="77777777" w:rsidR="00887A0F" w:rsidRPr="007A11CA" w:rsidRDefault="00887A0F" w:rsidP="00887A0F">
      <w:pPr>
        <w:jc w:val="center"/>
        <w:rPr>
          <w:rFonts w:ascii="ＭＳ Ｐゴシック" w:eastAsia="ＭＳ Ｐゴシック" w:hAnsi="ＭＳ Ｐゴシック"/>
          <w:sz w:val="22"/>
          <w:szCs w:val="22"/>
        </w:rPr>
      </w:pPr>
    </w:p>
    <w:p w14:paraId="349C3B9D" w14:textId="57A6E130" w:rsidR="00887A0F" w:rsidRPr="007A11CA" w:rsidRDefault="00887A0F" w:rsidP="00887A0F">
      <w:pPr>
        <w:rPr>
          <w:rFonts w:ascii="ＭＳ Ｐゴシック" w:eastAsia="ＭＳ Ｐゴシック" w:hAnsi="ＭＳ Ｐゴシック"/>
          <w:sz w:val="22"/>
          <w:szCs w:val="22"/>
        </w:rPr>
      </w:pPr>
      <w:r w:rsidRPr="007A11CA">
        <w:rPr>
          <w:rFonts w:ascii="ＭＳ Ｐゴシック" w:eastAsia="ＭＳ Ｐゴシック" w:hAnsi="ＭＳ Ｐゴシック"/>
          <w:sz w:val="22"/>
          <w:szCs w:val="22"/>
        </w:rPr>
        <w:t xml:space="preserve">WHEREAS, Seller owns </w:t>
      </w:r>
      <w:proofErr w:type="gramStart"/>
      <w:r w:rsidRPr="007A11CA">
        <w:rPr>
          <w:rFonts w:ascii="ＭＳ Ｐゴシック" w:eastAsia="ＭＳ Ｐゴシック" w:hAnsi="ＭＳ Ｐゴシック"/>
          <w:sz w:val="22"/>
          <w:szCs w:val="22"/>
        </w:rPr>
        <w:t>all of</w:t>
      </w:r>
      <w:proofErr w:type="gramEnd"/>
      <w:r w:rsidRPr="007A11CA">
        <w:rPr>
          <w:rFonts w:ascii="ＭＳ Ｐゴシック" w:eastAsia="ＭＳ Ｐゴシック" w:hAnsi="ＭＳ Ｐゴシック"/>
          <w:sz w:val="22"/>
          <w:szCs w:val="22"/>
        </w:rPr>
        <w:t xml:space="preserve"> the issued and outstanding shares of XYZ Computer, Inc., a company organized and existing under laws of the State of New York, having its principal place of business at </w:t>
      </w:r>
      <w:r w:rsidRPr="007A11CA">
        <w:rPr>
          <w:rFonts w:ascii="ＭＳ Ｐゴシック" w:eastAsia="ＭＳ Ｐゴシック" w:hAnsi="ＭＳ Ｐゴシック"/>
          <w:sz w:val="22"/>
          <w:szCs w:val="22"/>
          <w:u w:val="single"/>
        </w:rPr>
        <w:t xml:space="preserve">                    </w:t>
      </w:r>
      <w:r w:rsidRPr="007A11CA">
        <w:rPr>
          <w:rFonts w:ascii="ＭＳ Ｐゴシック" w:eastAsia="ＭＳ Ｐゴシック" w:hAnsi="ＭＳ Ｐゴシック"/>
          <w:sz w:val="22"/>
          <w:szCs w:val="22"/>
        </w:rPr>
        <w:t xml:space="preserve"> (</w:t>
      </w:r>
      <w:r w:rsidR="00680DCD" w:rsidRPr="007A11CA">
        <w:rPr>
          <w:rFonts w:ascii="ＭＳ Ｐゴシック" w:eastAsia="ＭＳ Ｐゴシック" w:hAnsi="ＭＳ Ｐゴシック"/>
          <w:sz w:val="22"/>
          <w:szCs w:val="22"/>
        </w:rPr>
        <w:t xml:space="preserve">the </w:t>
      </w:r>
      <w:r w:rsidRPr="007A11CA">
        <w:rPr>
          <w:rFonts w:ascii="ＭＳ Ｐゴシック" w:eastAsia="ＭＳ Ｐゴシック" w:hAnsi="ＭＳ Ｐゴシック"/>
          <w:sz w:val="22"/>
          <w:szCs w:val="22"/>
        </w:rPr>
        <w:t xml:space="preserve">“Company”); and </w:t>
      </w:r>
    </w:p>
    <w:p w14:paraId="68A7D484" w14:textId="77777777" w:rsidR="00887A0F" w:rsidRPr="007A11CA" w:rsidRDefault="00887A0F" w:rsidP="00887A0F">
      <w:pPr>
        <w:rPr>
          <w:rFonts w:ascii="ＭＳ Ｐゴシック" w:eastAsia="ＭＳ Ｐゴシック" w:hAnsi="ＭＳ Ｐゴシック"/>
          <w:sz w:val="22"/>
          <w:szCs w:val="22"/>
        </w:rPr>
      </w:pPr>
      <w:r w:rsidRPr="007A11CA">
        <w:rPr>
          <w:rFonts w:ascii="ＭＳ Ｐゴシック" w:eastAsia="ＭＳ Ｐゴシック" w:hAnsi="ＭＳ Ｐゴシック"/>
          <w:sz w:val="22"/>
          <w:szCs w:val="22"/>
        </w:rPr>
        <w:t>WHEREAS, Purchaser desires to purchase, and Seller desires to sell, the Shares on the terms and conditions set forth below.</w:t>
      </w:r>
    </w:p>
    <w:p w14:paraId="0990CE08" w14:textId="77777777" w:rsidR="00887A0F" w:rsidRPr="007A11CA" w:rsidRDefault="00887A0F" w:rsidP="00887A0F">
      <w:pPr>
        <w:rPr>
          <w:rFonts w:ascii="ＭＳ Ｐゴシック" w:eastAsia="ＭＳ Ｐゴシック" w:hAnsi="ＭＳ Ｐゴシック"/>
          <w:sz w:val="22"/>
          <w:szCs w:val="22"/>
        </w:rPr>
      </w:pPr>
    </w:p>
    <w:p w14:paraId="133CC8F9" w14:textId="77777777" w:rsidR="00887A0F" w:rsidRPr="007A11CA" w:rsidRDefault="00887A0F" w:rsidP="00887A0F">
      <w:pPr>
        <w:rPr>
          <w:rFonts w:ascii="ＭＳ Ｐゴシック" w:eastAsia="ＭＳ Ｐゴシック" w:hAnsi="ＭＳ Ｐゴシック"/>
          <w:sz w:val="22"/>
          <w:szCs w:val="22"/>
        </w:rPr>
      </w:pPr>
      <w:r w:rsidRPr="007A11CA">
        <w:rPr>
          <w:rFonts w:ascii="ＭＳ Ｐゴシック" w:eastAsia="ＭＳ Ｐゴシック" w:hAnsi="ＭＳ Ｐゴシック"/>
          <w:sz w:val="22"/>
          <w:szCs w:val="22"/>
        </w:rPr>
        <w:t>NOW, THEREFORE, in consideration of the premises and the mutual covenants and agreements contained herein, it is hereby agreed upon by and between parties as follows:</w:t>
      </w:r>
    </w:p>
    <w:p w14:paraId="1DF6B78D" w14:textId="77777777" w:rsidR="00887A0F" w:rsidRPr="007A11CA" w:rsidRDefault="00887A0F" w:rsidP="00887A0F">
      <w:pPr>
        <w:rPr>
          <w:rFonts w:ascii="ＭＳ Ｐゴシック" w:eastAsia="ＭＳ Ｐゴシック" w:hAnsi="ＭＳ Ｐゴシック"/>
          <w:sz w:val="22"/>
          <w:szCs w:val="22"/>
        </w:rPr>
      </w:pPr>
    </w:p>
    <w:p w14:paraId="1CEC4D74" w14:textId="14AB0112" w:rsidR="00887A0F" w:rsidRPr="007A11CA" w:rsidRDefault="00887A0F" w:rsidP="00887A0F">
      <w:pPr>
        <w:rPr>
          <w:rFonts w:ascii="ＭＳ Ｐゴシック" w:eastAsia="ＭＳ Ｐゴシック" w:hAnsi="ＭＳ Ｐゴシック"/>
          <w:sz w:val="22"/>
          <w:szCs w:val="22"/>
        </w:rPr>
      </w:pPr>
      <w:r w:rsidRPr="007A11CA">
        <w:rPr>
          <w:rFonts w:ascii="ＭＳ Ｐゴシック" w:eastAsia="ＭＳ Ｐゴシック" w:hAnsi="ＭＳ Ｐゴシック"/>
          <w:sz w:val="22"/>
          <w:szCs w:val="22"/>
        </w:rPr>
        <w:t>Article 1</w:t>
      </w:r>
      <w:r w:rsidR="00A3312C">
        <w:rPr>
          <w:rFonts w:ascii="ＭＳ Ｐゴシック" w:eastAsia="ＭＳ Ｐゴシック" w:hAnsi="ＭＳ Ｐゴシック" w:hint="eastAsia"/>
          <w:sz w:val="22"/>
          <w:szCs w:val="22"/>
        </w:rPr>
        <w:t xml:space="preserve">　</w:t>
      </w:r>
      <w:r w:rsidRPr="007A11CA">
        <w:rPr>
          <w:rFonts w:ascii="ＭＳ Ｐゴシック" w:eastAsia="ＭＳ Ｐゴシック" w:hAnsi="ＭＳ Ｐゴシック"/>
          <w:sz w:val="22"/>
          <w:szCs w:val="22"/>
        </w:rPr>
        <w:tab/>
        <w:t>DEFINITIONS</w:t>
      </w:r>
    </w:p>
    <w:p w14:paraId="3E1254D5" w14:textId="77777777" w:rsidR="00D33F7E" w:rsidRDefault="00887A0F" w:rsidP="00A3312C">
      <w:pPr>
        <w:ind w:left="440" w:hangingChars="200" w:hanging="440"/>
        <w:rPr>
          <w:rFonts w:ascii="ＭＳ Ｐゴシック" w:eastAsia="ＭＳ Ｐゴシック" w:hAnsi="ＭＳ Ｐゴシック"/>
          <w:sz w:val="22"/>
          <w:szCs w:val="22"/>
        </w:rPr>
      </w:pPr>
      <w:r w:rsidRPr="007A11CA">
        <w:rPr>
          <w:rFonts w:ascii="ＭＳ Ｐゴシック" w:eastAsia="ＭＳ Ｐゴシック" w:hAnsi="ＭＳ Ｐゴシック"/>
          <w:sz w:val="22"/>
          <w:szCs w:val="22"/>
        </w:rPr>
        <w:t>1.1</w:t>
      </w:r>
      <w:r w:rsidR="00E10A11">
        <w:rPr>
          <w:rFonts w:ascii="ＭＳ Ｐゴシック" w:eastAsia="ＭＳ Ｐゴシック" w:hAnsi="ＭＳ Ｐゴシック" w:hint="eastAsia"/>
          <w:sz w:val="22"/>
          <w:szCs w:val="22"/>
        </w:rPr>
        <w:t xml:space="preserve">　</w:t>
      </w:r>
      <w:r w:rsidRPr="007A11CA">
        <w:rPr>
          <w:rFonts w:ascii="ＭＳ Ｐゴシック" w:eastAsia="ＭＳ Ｐゴシック" w:hAnsi="ＭＳ Ｐゴシック"/>
          <w:sz w:val="22"/>
          <w:szCs w:val="22"/>
        </w:rPr>
        <w:t xml:space="preserve">“Closing” means the consummation of the purchase and sale of the Shares provided for </w:t>
      </w:r>
    </w:p>
    <w:p w14:paraId="30641B95" w14:textId="604D45FF" w:rsidR="00887A0F" w:rsidRPr="007A11CA" w:rsidRDefault="00887A0F" w:rsidP="00A3312C">
      <w:pPr>
        <w:ind w:left="440" w:hangingChars="200" w:hanging="440"/>
        <w:rPr>
          <w:rFonts w:ascii="ＭＳ Ｐゴシック" w:eastAsia="ＭＳ Ｐゴシック" w:hAnsi="ＭＳ Ｐゴシック"/>
          <w:sz w:val="22"/>
          <w:szCs w:val="22"/>
        </w:rPr>
      </w:pPr>
      <w:r w:rsidRPr="007A11CA">
        <w:rPr>
          <w:rFonts w:ascii="ＭＳ Ｐゴシック" w:eastAsia="ＭＳ Ｐゴシック" w:hAnsi="ＭＳ Ｐゴシック"/>
          <w:sz w:val="22"/>
          <w:szCs w:val="22"/>
        </w:rPr>
        <w:t>in this Agreement.</w:t>
      </w:r>
    </w:p>
    <w:p w14:paraId="2F921B73" w14:textId="7D16DEAC" w:rsidR="00D419B4" w:rsidRPr="007A11CA" w:rsidRDefault="00887A0F" w:rsidP="00D419B4">
      <w:pPr>
        <w:rPr>
          <w:rFonts w:ascii="ＭＳ Ｐゴシック" w:eastAsia="ＭＳ Ｐゴシック" w:hAnsi="ＭＳ Ｐゴシック"/>
          <w:sz w:val="22"/>
          <w:szCs w:val="22"/>
        </w:rPr>
      </w:pPr>
      <w:r w:rsidRPr="007A11CA">
        <w:rPr>
          <w:rFonts w:ascii="ＭＳ Ｐゴシック" w:eastAsia="ＭＳ Ｐゴシック" w:hAnsi="ＭＳ Ｐゴシック"/>
          <w:sz w:val="22"/>
          <w:szCs w:val="22"/>
        </w:rPr>
        <w:t>1.2</w:t>
      </w:r>
      <w:r w:rsidR="00E10A11">
        <w:rPr>
          <w:rFonts w:ascii="ＭＳ Ｐゴシック" w:eastAsia="ＭＳ Ｐゴシック" w:hAnsi="ＭＳ Ｐゴシック" w:hint="eastAsia"/>
          <w:sz w:val="22"/>
          <w:szCs w:val="22"/>
        </w:rPr>
        <w:t xml:space="preserve">　</w:t>
      </w:r>
      <w:r w:rsidRPr="007A11CA">
        <w:rPr>
          <w:rFonts w:ascii="ＭＳ Ｐゴシック" w:eastAsia="ＭＳ Ｐゴシック" w:hAnsi="ＭＳ Ｐゴシック"/>
          <w:sz w:val="22"/>
          <w:szCs w:val="22"/>
        </w:rPr>
        <w:t xml:space="preserve">“Shares” mean all of the issued and outstanding share of </w:t>
      </w:r>
      <w:r w:rsidR="00680DCD" w:rsidRPr="007A11CA">
        <w:rPr>
          <w:rFonts w:ascii="ＭＳ Ｐゴシック" w:eastAsia="ＭＳ Ｐゴシック" w:hAnsi="ＭＳ Ｐゴシック"/>
          <w:sz w:val="22"/>
          <w:szCs w:val="22"/>
        </w:rPr>
        <w:t xml:space="preserve">the </w:t>
      </w:r>
      <w:r w:rsidRPr="007A11CA">
        <w:rPr>
          <w:rFonts w:ascii="ＭＳ Ｐゴシック" w:eastAsia="ＭＳ Ｐゴシック" w:hAnsi="ＭＳ Ｐゴシック"/>
          <w:sz w:val="22"/>
          <w:szCs w:val="22"/>
        </w:rPr>
        <w:t xml:space="preserve">Company’s common </w:t>
      </w:r>
    </w:p>
    <w:p w14:paraId="36EB5A2D" w14:textId="739857D3" w:rsidR="00D419B4" w:rsidRPr="007A11CA" w:rsidRDefault="00D419B4">
      <w:pPr>
        <w:widowControl/>
        <w:jc w:val="left"/>
        <w:rPr>
          <w:rFonts w:ascii="ＭＳ Ｐゴシック" w:eastAsia="ＭＳ Ｐゴシック" w:hAnsi="ＭＳ Ｐゴシック"/>
          <w:sz w:val="22"/>
          <w:szCs w:val="22"/>
        </w:rPr>
      </w:pPr>
    </w:p>
    <w:p w14:paraId="0B82DEB3" w14:textId="3D627253" w:rsidR="00887A0F" w:rsidRPr="007A11CA" w:rsidRDefault="00887A0F" w:rsidP="00887A0F">
      <w:pPr>
        <w:rPr>
          <w:rFonts w:ascii="ＭＳ Ｐゴシック" w:eastAsia="ＭＳ Ｐゴシック" w:hAnsi="ＭＳ Ｐゴシック"/>
          <w:color w:val="008000"/>
          <w:sz w:val="22"/>
          <w:szCs w:val="22"/>
        </w:rPr>
      </w:pPr>
      <w:r w:rsidRPr="007A11CA">
        <w:rPr>
          <w:rFonts w:ascii="ＭＳ Ｐゴシック" w:eastAsia="ＭＳ Ｐゴシック" w:hAnsi="ＭＳ Ｐゴシック"/>
          <w:sz w:val="22"/>
          <w:szCs w:val="22"/>
        </w:rPr>
        <w:t>stock, $</w:t>
      </w:r>
      <w:r w:rsidR="00CE3AFD" w:rsidRPr="007A11CA">
        <w:rPr>
          <w:rFonts w:ascii="ＭＳ Ｐゴシック" w:eastAsia="ＭＳ Ｐゴシック" w:hAnsi="ＭＳ Ｐゴシック" w:hint="eastAsia"/>
          <w:sz w:val="22"/>
          <w:szCs w:val="22"/>
          <w:u w:val="single"/>
        </w:rPr>
        <w:t xml:space="preserve">　　　　</w:t>
      </w:r>
      <w:r w:rsidRPr="007A11CA">
        <w:rPr>
          <w:rFonts w:ascii="ＭＳ Ｐゴシック" w:eastAsia="ＭＳ Ｐゴシック" w:hAnsi="ＭＳ Ｐゴシック"/>
          <w:sz w:val="22"/>
          <w:szCs w:val="22"/>
        </w:rPr>
        <w:t xml:space="preserve"> par value per share.</w:t>
      </w:r>
    </w:p>
    <w:p w14:paraId="36A63C04" w14:textId="77777777" w:rsidR="00887A0F" w:rsidRPr="007A11CA" w:rsidRDefault="00887A0F" w:rsidP="00887A0F">
      <w:pPr>
        <w:rPr>
          <w:rFonts w:ascii="ＭＳ Ｐゴシック" w:eastAsia="ＭＳ Ｐゴシック" w:hAnsi="ＭＳ Ｐゴシック"/>
          <w:sz w:val="22"/>
          <w:szCs w:val="22"/>
        </w:rPr>
      </w:pPr>
    </w:p>
    <w:p w14:paraId="225927C4" w14:textId="248EC868" w:rsidR="00887A0F" w:rsidRPr="007A11CA" w:rsidRDefault="00887A0F" w:rsidP="00887A0F">
      <w:pPr>
        <w:pStyle w:val="Date"/>
        <w:rPr>
          <w:rFonts w:ascii="ＭＳ Ｐゴシック" w:eastAsia="ＭＳ Ｐゴシック" w:hAnsi="ＭＳ Ｐゴシック"/>
          <w:sz w:val="22"/>
          <w:szCs w:val="22"/>
        </w:rPr>
      </w:pPr>
      <w:r w:rsidRPr="007A11CA">
        <w:rPr>
          <w:rFonts w:ascii="ＭＳ Ｐゴシック" w:eastAsia="ＭＳ Ｐゴシック" w:hAnsi="ＭＳ Ｐゴシック"/>
          <w:sz w:val="22"/>
          <w:szCs w:val="22"/>
        </w:rPr>
        <w:t>Article 2</w:t>
      </w:r>
      <w:r w:rsidRPr="007A11CA">
        <w:rPr>
          <w:rFonts w:ascii="ＭＳ Ｐゴシック" w:eastAsia="ＭＳ Ｐゴシック" w:hAnsi="ＭＳ Ｐゴシック"/>
          <w:sz w:val="22"/>
          <w:szCs w:val="22"/>
        </w:rPr>
        <w:tab/>
      </w:r>
      <w:r w:rsidR="00A3312C">
        <w:rPr>
          <w:rFonts w:ascii="ＭＳ Ｐゴシック" w:eastAsia="ＭＳ Ｐゴシック" w:hAnsi="ＭＳ Ｐゴシック" w:hint="eastAsia"/>
          <w:sz w:val="22"/>
          <w:szCs w:val="22"/>
        </w:rPr>
        <w:t xml:space="preserve">　</w:t>
      </w:r>
      <w:r w:rsidRPr="007A11CA">
        <w:rPr>
          <w:rFonts w:ascii="ＭＳ Ｐゴシック" w:eastAsia="ＭＳ Ｐゴシック" w:hAnsi="ＭＳ Ｐゴシック"/>
          <w:sz w:val="22"/>
          <w:szCs w:val="22"/>
        </w:rPr>
        <w:t xml:space="preserve">SALES AND PURCHASE OF THE SHARES </w:t>
      </w:r>
    </w:p>
    <w:p w14:paraId="0F832094" w14:textId="77777777" w:rsidR="00D33F7E" w:rsidRDefault="00887A0F" w:rsidP="00D33F7E">
      <w:pPr>
        <w:numPr>
          <w:ilvl w:val="1"/>
          <w:numId w:val="9"/>
        </w:numPr>
        <w:tabs>
          <w:tab w:val="clear" w:pos="860"/>
          <w:tab w:val="num" w:pos="0"/>
        </w:tabs>
        <w:ind w:left="426" w:hanging="426"/>
        <w:jc w:val="distribute"/>
        <w:rPr>
          <w:rFonts w:ascii="ＭＳ Ｐゴシック" w:eastAsia="ＭＳ Ｐゴシック" w:hAnsi="ＭＳ Ｐゴシック"/>
          <w:sz w:val="22"/>
          <w:szCs w:val="22"/>
        </w:rPr>
      </w:pPr>
      <w:r w:rsidRPr="007A11CA">
        <w:rPr>
          <w:rFonts w:ascii="ＭＳ Ｐゴシック" w:eastAsia="ＭＳ Ｐゴシック" w:hAnsi="ＭＳ Ｐゴシック"/>
          <w:sz w:val="22"/>
          <w:szCs w:val="22"/>
        </w:rPr>
        <w:t xml:space="preserve">Sales of Shares: Subject to the terms and conditions set forth in this Agreement, upon </w:t>
      </w:r>
    </w:p>
    <w:p w14:paraId="51575A87" w14:textId="3485988C" w:rsidR="00887A0F" w:rsidRPr="007A11CA" w:rsidRDefault="00887A0F" w:rsidP="00D33F7E">
      <w:pPr>
        <w:rPr>
          <w:rFonts w:ascii="ＭＳ Ｐゴシック" w:eastAsia="ＭＳ Ｐゴシック" w:hAnsi="ＭＳ Ｐゴシック"/>
          <w:sz w:val="22"/>
          <w:szCs w:val="22"/>
        </w:rPr>
      </w:pPr>
      <w:r w:rsidRPr="007A11CA">
        <w:rPr>
          <w:rFonts w:ascii="ＭＳ Ｐゴシック" w:eastAsia="ＭＳ Ｐゴシック" w:hAnsi="ＭＳ Ｐゴシック"/>
          <w:sz w:val="22"/>
          <w:szCs w:val="22"/>
        </w:rPr>
        <w:t>the Closing as provided in Article 6, Seller shall sell to Purchaser and Purchaser shall purchase the Shares, including all rights and obligations attached thereto</w:t>
      </w:r>
      <w:proofErr w:type="gramStart"/>
      <w:r w:rsidRPr="007A11CA">
        <w:rPr>
          <w:rFonts w:ascii="ＭＳ Ｐゴシック" w:eastAsia="ＭＳ Ｐゴシック" w:hAnsi="ＭＳ Ｐゴシック"/>
          <w:sz w:val="22"/>
          <w:szCs w:val="22"/>
        </w:rPr>
        <w:t>, in particular, but</w:t>
      </w:r>
      <w:proofErr w:type="gramEnd"/>
      <w:r w:rsidRPr="007A11CA">
        <w:rPr>
          <w:rFonts w:ascii="ＭＳ Ｐゴシック" w:eastAsia="ＭＳ Ｐゴシック" w:hAnsi="ＭＳ Ｐゴシック"/>
          <w:sz w:val="22"/>
          <w:szCs w:val="22"/>
        </w:rPr>
        <w:t xml:space="preserve"> not limited to all rights to receive dividends and profits not yet distributed.</w:t>
      </w:r>
    </w:p>
    <w:p w14:paraId="4F44482D" w14:textId="5DAE9907" w:rsidR="00D33F7E" w:rsidRDefault="00887A0F" w:rsidP="00D33F7E">
      <w:pPr>
        <w:numPr>
          <w:ilvl w:val="1"/>
          <w:numId w:val="9"/>
        </w:numPr>
        <w:tabs>
          <w:tab w:val="clear" w:pos="860"/>
          <w:tab w:val="num" w:pos="426"/>
        </w:tabs>
        <w:ind w:left="426" w:hanging="426"/>
        <w:jc w:val="distribute"/>
        <w:rPr>
          <w:rFonts w:ascii="ＭＳ Ｐゴシック" w:eastAsia="ＭＳ Ｐゴシック" w:hAnsi="ＭＳ Ｐゴシック"/>
          <w:sz w:val="22"/>
          <w:szCs w:val="22"/>
        </w:rPr>
      </w:pPr>
      <w:r w:rsidRPr="00D33F7E">
        <w:rPr>
          <w:rFonts w:ascii="ＭＳ Ｐゴシック" w:eastAsia="ＭＳ Ｐゴシック" w:hAnsi="ＭＳ Ｐゴシック"/>
          <w:spacing w:val="3"/>
          <w:kern w:val="0"/>
          <w:sz w:val="22"/>
          <w:szCs w:val="22"/>
          <w:fitText w:val="7951" w:id="1725158400"/>
        </w:rPr>
        <w:t>Price: The total purchase price payable by Purchaser for the Shares (the “Purchas</w:t>
      </w:r>
      <w:r w:rsidRPr="00D33F7E">
        <w:rPr>
          <w:rFonts w:ascii="ＭＳ Ｐゴシック" w:eastAsia="ＭＳ Ｐゴシック" w:hAnsi="ＭＳ Ｐゴシック"/>
          <w:spacing w:val="-29"/>
          <w:kern w:val="0"/>
          <w:sz w:val="22"/>
          <w:szCs w:val="22"/>
          <w:fitText w:val="7951" w:id="1725158400"/>
        </w:rPr>
        <w:t>e</w:t>
      </w:r>
    </w:p>
    <w:p w14:paraId="1F38BC18" w14:textId="0991C4FC" w:rsidR="00887A0F" w:rsidRPr="007A11CA" w:rsidRDefault="00887A0F" w:rsidP="00D33F7E">
      <w:pPr>
        <w:rPr>
          <w:rFonts w:ascii="ＭＳ Ｐゴシック" w:eastAsia="ＭＳ Ｐゴシック" w:hAnsi="ＭＳ Ｐゴシック"/>
          <w:sz w:val="22"/>
          <w:szCs w:val="22"/>
        </w:rPr>
      </w:pPr>
      <w:r w:rsidRPr="007A11CA">
        <w:rPr>
          <w:rFonts w:ascii="ＭＳ Ｐゴシック" w:eastAsia="ＭＳ Ｐゴシック" w:hAnsi="ＭＳ Ｐゴシック"/>
          <w:sz w:val="22"/>
          <w:szCs w:val="22"/>
        </w:rPr>
        <w:lastRenderedPageBreak/>
        <w:t>Price”) shall be US $</w:t>
      </w:r>
      <w:r w:rsidR="00CE3AFD" w:rsidRPr="007A11CA">
        <w:rPr>
          <w:rFonts w:ascii="ＭＳ Ｐゴシック" w:eastAsia="ＭＳ Ｐゴシック" w:hAnsi="ＭＳ Ｐゴシック" w:hint="eastAsia"/>
          <w:sz w:val="22"/>
          <w:szCs w:val="22"/>
          <w:u w:val="single"/>
        </w:rPr>
        <w:t xml:space="preserve">　　　　　　　　　　</w:t>
      </w:r>
      <w:r w:rsidRPr="007A11CA">
        <w:rPr>
          <w:rFonts w:ascii="ＭＳ Ｐゴシック" w:eastAsia="ＭＳ Ｐゴシック" w:hAnsi="ＭＳ Ｐゴシック"/>
          <w:sz w:val="22"/>
          <w:szCs w:val="22"/>
        </w:rPr>
        <w:t>.</w:t>
      </w:r>
    </w:p>
    <w:p w14:paraId="5C2EEEEA" w14:textId="77777777" w:rsidR="00D33F7E" w:rsidRDefault="00887A0F" w:rsidP="00D33F7E">
      <w:pPr>
        <w:numPr>
          <w:ilvl w:val="1"/>
          <w:numId w:val="9"/>
        </w:numPr>
        <w:tabs>
          <w:tab w:val="clear" w:pos="860"/>
          <w:tab w:val="num" w:pos="426"/>
        </w:tabs>
        <w:ind w:left="426" w:hanging="426"/>
        <w:jc w:val="distribute"/>
        <w:rPr>
          <w:rFonts w:ascii="ＭＳ Ｐゴシック" w:eastAsia="ＭＳ Ｐゴシック" w:hAnsi="ＭＳ Ｐゴシック"/>
          <w:sz w:val="22"/>
          <w:szCs w:val="22"/>
        </w:rPr>
      </w:pPr>
      <w:r w:rsidRPr="007A11CA">
        <w:rPr>
          <w:rFonts w:ascii="ＭＳ Ｐゴシック" w:eastAsia="ＭＳ Ｐゴシック" w:hAnsi="ＭＳ Ｐゴシック"/>
          <w:sz w:val="22"/>
          <w:szCs w:val="22"/>
        </w:rPr>
        <w:t xml:space="preserve">Payment Method: The payment of the Purchase Price shall be made by bank wire or </w:t>
      </w:r>
    </w:p>
    <w:p w14:paraId="5E94B065" w14:textId="0F907EAC" w:rsidR="00887A0F" w:rsidRPr="007A11CA" w:rsidRDefault="00887A0F" w:rsidP="00D33F7E">
      <w:pPr>
        <w:rPr>
          <w:rFonts w:ascii="ＭＳ Ｐゴシック" w:eastAsia="ＭＳ Ｐゴシック" w:hAnsi="ＭＳ Ｐゴシック"/>
          <w:sz w:val="22"/>
          <w:szCs w:val="22"/>
        </w:rPr>
      </w:pPr>
      <w:r w:rsidRPr="007A11CA">
        <w:rPr>
          <w:rFonts w:ascii="ＭＳ Ｐゴシック" w:eastAsia="ＭＳ Ｐゴシック" w:hAnsi="ＭＳ Ｐゴシック"/>
          <w:sz w:val="22"/>
          <w:szCs w:val="22"/>
        </w:rPr>
        <w:t>electronic funds transfer to an account designated by Seller pursuant to written payment instructions provided by Seller.</w:t>
      </w:r>
    </w:p>
    <w:p w14:paraId="093FFE11" w14:textId="77777777" w:rsidR="00887A0F" w:rsidRPr="007A11CA" w:rsidRDefault="00887A0F" w:rsidP="00887A0F">
      <w:pPr>
        <w:rPr>
          <w:rFonts w:ascii="ＭＳ Ｐゴシック" w:eastAsia="ＭＳ Ｐゴシック" w:hAnsi="ＭＳ Ｐゴシック"/>
          <w:sz w:val="22"/>
          <w:szCs w:val="22"/>
        </w:rPr>
      </w:pPr>
    </w:p>
    <w:p w14:paraId="770290D0" w14:textId="1548CA8A" w:rsidR="00887A0F" w:rsidRPr="007A11CA" w:rsidRDefault="00887A0F" w:rsidP="00887A0F">
      <w:pPr>
        <w:rPr>
          <w:rFonts w:ascii="ＭＳ Ｐゴシック" w:eastAsia="ＭＳ Ｐゴシック" w:hAnsi="ＭＳ Ｐゴシック"/>
          <w:sz w:val="22"/>
          <w:szCs w:val="22"/>
        </w:rPr>
      </w:pPr>
      <w:r w:rsidRPr="007A11CA">
        <w:rPr>
          <w:rFonts w:ascii="ＭＳ Ｐゴシック" w:eastAsia="ＭＳ Ｐゴシック" w:hAnsi="ＭＳ Ｐゴシック"/>
          <w:sz w:val="22"/>
          <w:szCs w:val="22"/>
        </w:rPr>
        <w:t>Article 3</w:t>
      </w:r>
      <w:r w:rsidRPr="007A11CA">
        <w:rPr>
          <w:rFonts w:ascii="ＭＳ Ｐゴシック" w:eastAsia="ＭＳ Ｐゴシック" w:hAnsi="ＭＳ Ｐゴシック"/>
          <w:sz w:val="22"/>
          <w:szCs w:val="22"/>
        </w:rPr>
        <w:tab/>
      </w:r>
      <w:r w:rsidR="00A3312C">
        <w:rPr>
          <w:rFonts w:ascii="ＭＳ Ｐゴシック" w:eastAsia="ＭＳ Ｐゴシック" w:hAnsi="ＭＳ Ｐゴシック" w:hint="eastAsia"/>
          <w:sz w:val="22"/>
          <w:szCs w:val="22"/>
        </w:rPr>
        <w:t xml:space="preserve">　</w:t>
      </w:r>
      <w:r w:rsidRPr="007A11CA">
        <w:rPr>
          <w:rFonts w:ascii="ＭＳ Ｐゴシック" w:eastAsia="ＭＳ Ｐゴシック" w:hAnsi="ＭＳ Ｐゴシック"/>
          <w:sz w:val="22"/>
          <w:szCs w:val="22"/>
        </w:rPr>
        <w:t>REPRESENTATIONS AND WARRANTIES</w:t>
      </w:r>
    </w:p>
    <w:p w14:paraId="387A7612" w14:textId="58F5F015" w:rsidR="00887A0F" w:rsidRPr="007A11CA" w:rsidRDefault="00887A0F" w:rsidP="00D33F7E">
      <w:pPr>
        <w:ind w:left="1"/>
        <w:rPr>
          <w:rFonts w:ascii="ＭＳ Ｐゴシック" w:eastAsia="ＭＳ Ｐゴシック" w:hAnsi="ＭＳ Ｐゴシック"/>
          <w:sz w:val="22"/>
          <w:szCs w:val="22"/>
        </w:rPr>
      </w:pPr>
      <w:r w:rsidRPr="007A11CA">
        <w:rPr>
          <w:rFonts w:ascii="ＭＳ Ｐゴシック" w:eastAsia="ＭＳ Ｐゴシック" w:hAnsi="ＭＳ Ｐゴシック"/>
          <w:sz w:val="22"/>
          <w:szCs w:val="22"/>
        </w:rPr>
        <w:t>3.1</w:t>
      </w:r>
      <w:r w:rsidR="00E10A11">
        <w:rPr>
          <w:rFonts w:ascii="ＭＳ Ｐゴシック" w:eastAsia="ＭＳ Ｐゴシック" w:hAnsi="ＭＳ Ｐゴシック" w:hint="eastAsia"/>
          <w:sz w:val="22"/>
          <w:szCs w:val="22"/>
        </w:rPr>
        <w:t xml:space="preserve">　</w:t>
      </w:r>
      <w:r w:rsidRPr="007A11CA">
        <w:rPr>
          <w:rFonts w:ascii="ＭＳ Ｐゴシック" w:eastAsia="ＭＳ Ｐゴシック" w:hAnsi="ＭＳ Ｐゴシック"/>
          <w:sz w:val="22"/>
          <w:szCs w:val="22"/>
        </w:rPr>
        <w:t>Representations and Warranties of Seller: Except as set forth in Exhibit I, Seller hereby represents and warrants to Purchaser that:</w:t>
      </w:r>
    </w:p>
    <w:p w14:paraId="72B2B98B" w14:textId="509E3974" w:rsidR="007E6C2B" w:rsidRPr="007A11CA" w:rsidRDefault="00E61025" w:rsidP="00887A0F">
      <w:pPr>
        <w:rPr>
          <w:rFonts w:ascii="ＭＳ Ｐゴシック" w:eastAsia="ＭＳ Ｐゴシック" w:hAnsi="ＭＳ Ｐゴシック"/>
          <w:sz w:val="22"/>
          <w:szCs w:val="22"/>
        </w:rPr>
      </w:pPr>
      <w:r w:rsidRPr="007A11CA">
        <w:rPr>
          <w:rFonts w:ascii="ＭＳ Ｐゴシック" w:eastAsia="ＭＳ Ｐゴシック" w:hAnsi="ＭＳ Ｐゴシック"/>
          <w:sz w:val="22"/>
          <w:szCs w:val="22"/>
        </w:rPr>
        <w:t>(</w:t>
      </w:r>
      <w:proofErr w:type="spellStart"/>
      <w:r w:rsidR="008D5EA8" w:rsidRPr="007A11CA">
        <w:rPr>
          <w:rFonts w:ascii="ＭＳ Ｐゴシック" w:eastAsia="ＭＳ Ｐゴシック" w:hAnsi="ＭＳ Ｐゴシック"/>
          <w:sz w:val="22"/>
          <w:szCs w:val="22"/>
        </w:rPr>
        <w:t>i</w:t>
      </w:r>
      <w:proofErr w:type="spellEnd"/>
      <w:r w:rsidR="008D5EA8" w:rsidRPr="007A11CA">
        <w:rPr>
          <w:rFonts w:ascii="ＭＳ Ｐゴシック" w:eastAsia="ＭＳ Ｐゴシック" w:hAnsi="ＭＳ Ｐゴシック"/>
          <w:sz w:val="22"/>
          <w:szCs w:val="22"/>
        </w:rPr>
        <w:t>)</w:t>
      </w:r>
      <w:r w:rsidR="00887A0F" w:rsidRPr="007A11CA">
        <w:rPr>
          <w:rFonts w:ascii="ＭＳ Ｐゴシック" w:eastAsia="ＭＳ Ｐゴシック" w:hAnsi="ＭＳ Ｐゴシック"/>
          <w:sz w:val="22"/>
          <w:szCs w:val="22"/>
        </w:rPr>
        <w:tab/>
      </w:r>
      <w:r w:rsidR="007E6C2B" w:rsidRPr="007A11CA">
        <w:rPr>
          <w:rFonts w:ascii="ＭＳ Ｐゴシック" w:eastAsia="ＭＳ Ｐゴシック" w:hAnsi="ＭＳ Ｐゴシック"/>
          <w:sz w:val="22"/>
          <w:szCs w:val="22"/>
        </w:rPr>
        <w:t>Seller is a corporation duly organized, validly existing and in good standing under the laws of the State of New York;</w:t>
      </w:r>
    </w:p>
    <w:p w14:paraId="37C5E5CF" w14:textId="5F866866" w:rsidR="007E6C2B" w:rsidRPr="007A11CA" w:rsidRDefault="008D5EA8" w:rsidP="00E61025">
      <w:pPr>
        <w:rPr>
          <w:rFonts w:ascii="ＭＳ Ｐゴシック" w:eastAsia="ＭＳ Ｐゴシック" w:hAnsi="ＭＳ Ｐゴシック"/>
          <w:sz w:val="22"/>
          <w:szCs w:val="22"/>
        </w:rPr>
      </w:pPr>
      <w:r w:rsidRPr="007A11CA">
        <w:rPr>
          <w:rFonts w:ascii="ＭＳ Ｐゴシック" w:eastAsia="ＭＳ Ｐゴシック" w:hAnsi="ＭＳ Ｐゴシック"/>
          <w:sz w:val="22"/>
          <w:szCs w:val="22"/>
        </w:rPr>
        <w:t>(ii)</w:t>
      </w:r>
      <w:r w:rsidR="007E6C2B" w:rsidRPr="007A11CA">
        <w:rPr>
          <w:rFonts w:ascii="ＭＳ Ｐゴシック" w:eastAsia="ＭＳ Ｐゴシック" w:hAnsi="ＭＳ Ｐゴシック"/>
          <w:sz w:val="22"/>
          <w:szCs w:val="22"/>
        </w:rPr>
        <w:tab/>
        <w:t>Seller has full power and capacity to enter into and perform this Agreement, and this Agreement constitutes valid and binding obligation of Seller enforceable in accordance with the terms and conditions hereof;</w:t>
      </w:r>
    </w:p>
    <w:p w14:paraId="4D1069C7" w14:textId="4FB7E261" w:rsidR="00887A0F" w:rsidRPr="007A11CA" w:rsidRDefault="008D5EA8" w:rsidP="00E61025">
      <w:pPr>
        <w:rPr>
          <w:rFonts w:ascii="ＭＳ Ｐゴシック" w:eastAsia="ＭＳ Ｐゴシック" w:hAnsi="ＭＳ Ｐゴシック"/>
          <w:sz w:val="22"/>
          <w:szCs w:val="22"/>
        </w:rPr>
      </w:pPr>
      <w:r w:rsidRPr="007A11CA">
        <w:rPr>
          <w:rFonts w:ascii="ＭＳ Ｐゴシック" w:eastAsia="ＭＳ Ｐゴシック" w:hAnsi="ＭＳ Ｐゴシック"/>
          <w:sz w:val="22"/>
          <w:szCs w:val="22"/>
        </w:rPr>
        <w:t>(iii)</w:t>
      </w:r>
      <w:r w:rsidR="007E6C2B" w:rsidRPr="007A11CA">
        <w:rPr>
          <w:rFonts w:ascii="ＭＳ Ｐゴシック" w:eastAsia="ＭＳ Ｐゴシック" w:hAnsi="ＭＳ Ｐゴシック"/>
          <w:sz w:val="22"/>
          <w:szCs w:val="22"/>
        </w:rPr>
        <w:tab/>
      </w:r>
      <w:r w:rsidR="00680DCD" w:rsidRPr="007A11CA">
        <w:rPr>
          <w:rFonts w:ascii="ＭＳ Ｐゴシック" w:eastAsia="ＭＳ Ｐゴシック" w:hAnsi="ＭＳ Ｐゴシック"/>
          <w:sz w:val="22"/>
          <w:szCs w:val="22"/>
        </w:rPr>
        <w:t xml:space="preserve">The </w:t>
      </w:r>
      <w:r w:rsidR="00887A0F" w:rsidRPr="007A11CA">
        <w:rPr>
          <w:rFonts w:ascii="ＭＳ Ｐゴシック" w:eastAsia="ＭＳ Ｐゴシック" w:hAnsi="ＭＳ Ｐゴシック"/>
          <w:sz w:val="22"/>
          <w:szCs w:val="22"/>
        </w:rPr>
        <w:t>Company is a corporation duly organized, validly existing and in good standing under the laws of the State of New York;</w:t>
      </w:r>
    </w:p>
    <w:p w14:paraId="09B6DDF3" w14:textId="6C1E2266" w:rsidR="00887A0F" w:rsidRPr="007A11CA" w:rsidRDefault="008D5EA8" w:rsidP="00887A0F">
      <w:pPr>
        <w:rPr>
          <w:rFonts w:ascii="ＭＳ Ｐゴシック" w:eastAsia="ＭＳ Ｐゴシック" w:hAnsi="ＭＳ Ｐゴシック"/>
          <w:sz w:val="22"/>
          <w:szCs w:val="22"/>
        </w:rPr>
      </w:pPr>
      <w:r w:rsidRPr="007A11CA">
        <w:rPr>
          <w:rFonts w:ascii="ＭＳ Ｐゴシック" w:eastAsia="ＭＳ Ｐゴシック" w:hAnsi="ＭＳ Ｐゴシック"/>
          <w:sz w:val="22"/>
          <w:szCs w:val="22"/>
        </w:rPr>
        <w:t>(</w:t>
      </w:r>
      <w:proofErr w:type="spellStart"/>
      <w:r w:rsidRPr="007A11CA">
        <w:rPr>
          <w:rFonts w:ascii="ＭＳ Ｐゴシック" w:eastAsia="ＭＳ Ｐゴシック" w:hAnsi="ＭＳ Ｐゴシック"/>
          <w:sz w:val="22"/>
          <w:szCs w:val="22"/>
        </w:rPr>
        <w:t>iv</w:t>
      </w:r>
      <w:proofErr w:type="spellEnd"/>
      <w:r w:rsidRPr="007A11CA">
        <w:rPr>
          <w:rFonts w:ascii="ＭＳ Ｐゴシック" w:eastAsia="ＭＳ Ｐゴシック" w:hAnsi="ＭＳ Ｐゴシック"/>
          <w:sz w:val="22"/>
          <w:szCs w:val="22"/>
        </w:rPr>
        <w:t>)</w:t>
      </w:r>
      <w:r w:rsidR="00887A0F" w:rsidRPr="007A11CA">
        <w:rPr>
          <w:rFonts w:ascii="ＭＳ Ｐゴシック" w:eastAsia="ＭＳ Ｐゴシック" w:hAnsi="ＭＳ Ｐゴシック"/>
          <w:sz w:val="22"/>
          <w:szCs w:val="22"/>
        </w:rPr>
        <w:tab/>
        <w:t>The Shares are validly issued and outstanding, fully paid and non-assessable;</w:t>
      </w:r>
    </w:p>
    <w:p w14:paraId="476D60E9" w14:textId="20C58FC8" w:rsidR="00887A0F" w:rsidRPr="007A11CA" w:rsidRDefault="008D5EA8" w:rsidP="00887A0F">
      <w:pPr>
        <w:rPr>
          <w:rFonts w:ascii="ＭＳ Ｐゴシック" w:eastAsia="ＭＳ Ｐゴシック" w:hAnsi="ＭＳ Ｐゴシック"/>
          <w:sz w:val="22"/>
          <w:szCs w:val="22"/>
        </w:rPr>
      </w:pPr>
      <w:r w:rsidRPr="007A11CA">
        <w:rPr>
          <w:rFonts w:ascii="ＭＳ Ｐゴシック" w:eastAsia="ＭＳ Ｐゴシック" w:hAnsi="ＭＳ Ｐゴシック"/>
          <w:sz w:val="22"/>
          <w:szCs w:val="22"/>
        </w:rPr>
        <w:t>(v)</w:t>
      </w:r>
      <w:r w:rsidR="00887A0F" w:rsidRPr="007A11CA">
        <w:rPr>
          <w:rFonts w:ascii="ＭＳ Ｐゴシック" w:eastAsia="ＭＳ Ｐゴシック" w:hAnsi="ＭＳ Ｐゴシック"/>
          <w:sz w:val="22"/>
          <w:szCs w:val="22"/>
        </w:rPr>
        <w:tab/>
        <w:t>Seller is the sole, true, and lawful owner of 100% of Shares, and has full legal power to sell and transfer the Shares and has good and marketable title thereto, free and clear of all liens, encumbrances, restrictions, conditions, and covenants of any kind;</w:t>
      </w:r>
    </w:p>
    <w:p w14:paraId="2119CDF0" w14:textId="2A5CA7D6" w:rsidR="00D419B4" w:rsidRPr="007A11CA" w:rsidRDefault="008D5EA8" w:rsidP="00D419B4">
      <w:pPr>
        <w:rPr>
          <w:rFonts w:ascii="ＭＳ Ｐゴシック" w:eastAsia="ＭＳ Ｐゴシック" w:hAnsi="ＭＳ Ｐゴシック"/>
          <w:sz w:val="22"/>
          <w:szCs w:val="22"/>
        </w:rPr>
      </w:pPr>
      <w:r w:rsidRPr="007A11CA">
        <w:rPr>
          <w:rFonts w:ascii="ＭＳ Ｐゴシック" w:eastAsia="ＭＳ Ｐゴシック" w:hAnsi="ＭＳ Ｐゴシック"/>
          <w:sz w:val="22"/>
          <w:szCs w:val="22"/>
        </w:rPr>
        <w:t>(vi)</w:t>
      </w:r>
      <w:r w:rsidR="00887A0F" w:rsidRPr="007A11CA">
        <w:rPr>
          <w:rFonts w:ascii="ＭＳ Ｐゴシック" w:eastAsia="ＭＳ Ｐゴシック" w:hAnsi="ＭＳ Ｐゴシック"/>
          <w:sz w:val="22"/>
          <w:szCs w:val="22"/>
        </w:rPr>
        <w:tab/>
        <w:t xml:space="preserve">The balance sheet and income statement attached and incorporated by this reference as Exhibit II (the “Financial Statements), have been prepared in accordance with generally accepted accounting principles in the US, applied on a consistent basis with those of prior periods, and are true and accurate statements of the financial condition of the Company as of </w:t>
      </w:r>
      <w:r w:rsidR="00887A0F" w:rsidRPr="007A11CA">
        <w:rPr>
          <w:rFonts w:ascii="ＭＳ Ｐゴシック" w:eastAsia="ＭＳ Ｐゴシック" w:hAnsi="ＭＳ Ｐゴシック"/>
          <w:sz w:val="22"/>
          <w:szCs w:val="22"/>
          <w:u w:val="single"/>
        </w:rPr>
        <w:t xml:space="preserve">       </w:t>
      </w:r>
      <w:proofErr w:type="gramStart"/>
      <w:r w:rsidR="00887A0F" w:rsidRPr="007A11CA">
        <w:rPr>
          <w:rFonts w:ascii="ＭＳ Ｐゴシック" w:eastAsia="ＭＳ Ｐゴシック" w:hAnsi="ＭＳ Ｐゴシック"/>
          <w:sz w:val="22"/>
          <w:szCs w:val="22"/>
          <w:u w:val="single"/>
        </w:rPr>
        <w:t xml:space="preserve">  </w:t>
      </w:r>
      <w:r w:rsidR="00887A0F" w:rsidRPr="007A11CA">
        <w:rPr>
          <w:rFonts w:ascii="ＭＳ Ｐゴシック" w:eastAsia="ＭＳ Ｐゴシック" w:hAnsi="ＭＳ Ｐゴシック"/>
          <w:sz w:val="22"/>
          <w:szCs w:val="22"/>
        </w:rPr>
        <w:t>,</w:t>
      </w:r>
      <w:proofErr w:type="gramEnd"/>
      <w:r w:rsidR="00887A0F" w:rsidRPr="007A11CA">
        <w:rPr>
          <w:rFonts w:ascii="ＭＳ Ｐゴシック" w:eastAsia="ＭＳ Ｐゴシック" w:hAnsi="ＭＳ Ｐゴシック"/>
          <w:sz w:val="22"/>
          <w:szCs w:val="22"/>
        </w:rPr>
        <w:t xml:space="preserve"> 20</w:t>
      </w:r>
      <w:r w:rsidR="009B6F8F" w:rsidRPr="007A11CA">
        <w:rPr>
          <w:rFonts w:ascii="ＭＳ Ｐゴシック" w:eastAsia="ＭＳ Ｐゴシック" w:hAnsi="ＭＳ Ｐゴシック"/>
          <w:sz w:val="22"/>
          <w:szCs w:val="22"/>
        </w:rPr>
        <w:t>17</w:t>
      </w:r>
      <w:r w:rsidR="00887A0F" w:rsidRPr="007A11CA">
        <w:rPr>
          <w:rFonts w:ascii="ＭＳ Ｐゴシック" w:eastAsia="ＭＳ Ｐゴシック" w:hAnsi="ＭＳ Ｐゴシック"/>
          <w:sz w:val="22"/>
          <w:szCs w:val="22"/>
        </w:rPr>
        <w:t>, and the period then ended;</w:t>
      </w:r>
    </w:p>
    <w:p w14:paraId="052173F1" w14:textId="6B028B10" w:rsidR="00887A0F" w:rsidRPr="007A11CA" w:rsidRDefault="008D5EA8" w:rsidP="00887A0F">
      <w:pPr>
        <w:rPr>
          <w:rFonts w:ascii="ＭＳ Ｐゴシック" w:eastAsia="ＭＳ Ｐゴシック" w:hAnsi="ＭＳ Ｐゴシック"/>
          <w:sz w:val="22"/>
          <w:szCs w:val="22"/>
        </w:rPr>
      </w:pPr>
      <w:r w:rsidRPr="007A11CA">
        <w:rPr>
          <w:rFonts w:ascii="ＭＳ Ｐゴシック" w:eastAsia="ＭＳ Ｐゴシック" w:hAnsi="ＭＳ Ｐゴシック"/>
          <w:sz w:val="22"/>
          <w:szCs w:val="22"/>
        </w:rPr>
        <w:t>(vii)</w:t>
      </w:r>
      <w:r w:rsidR="00887A0F" w:rsidRPr="007A11CA">
        <w:rPr>
          <w:rFonts w:ascii="ＭＳ Ｐゴシック" w:eastAsia="ＭＳ Ｐゴシック" w:hAnsi="ＭＳ Ｐゴシック"/>
          <w:sz w:val="22"/>
          <w:szCs w:val="22"/>
        </w:rPr>
        <w:tab/>
        <w:t xml:space="preserve">Exhibit III contains a complete and correct list of all real estate, business premises and sites owned and/or leased by </w:t>
      </w:r>
      <w:r w:rsidR="00680DCD" w:rsidRPr="007A11CA">
        <w:rPr>
          <w:rFonts w:ascii="ＭＳ Ｐゴシック" w:eastAsia="ＭＳ Ｐゴシック" w:hAnsi="ＭＳ Ｐゴシック"/>
          <w:sz w:val="22"/>
          <w:szCs w:val="22"/>
        </w:rPr>
        <w:t xml:space="preserve">the </w:t>
      </w:r>
      <w:r w:rsidR="00887A0F" w:rsidRPr="007A11CA">
        <w:rPr>
          <w:rFonts w:ascii="ＭＳ Ｐゴシック" w:eastAsia="ＭＳ Ｐゴシック" w:hAnsi="ＭＳ Ｐゴシック"/>
          <w:sz w:val="22"/>
          <w:szCs w:val="22"/>
        </w:rPr>
        <w:t>Company;</w:t>
      </w:r>
    </w:p>
    <w:p w14:paraId="6F69958D" w14:textId="5C808095" w:rsidR="00887A0F" w:rsidRPr="007A11CA" w:rsidRDefault="008D5EA8" w:rsidP="00E80FC2">
      <w:pPr>
        <w:pStyle w:val="Date"/>
        <w:rPr>
          <w:rFonts w:ascii="ＭＳ Ｐゴシック" w:eastAsia="ＭＳ Ｐゴシック" w:hAnsi="ＭＳ Ｐゴシック"/>
          <w:sz w:val="22"/>
          <w:szCs w:val="22"/>
        </w:rPr>
      </w:pPr>
      <w:r w:rsidRPr="007A11CA">
        <w:rPr>
          <w:rFonts w:ascii="ＭＳ Ｐゴシック" w:eastAsia="ＭＳ Ｐゴシック" w:hAnsi="ＭＳ Ｐゴシック"/>
          <w:sz w:val="22"/>
          <w:szCs w:val="22"/>
        </w:rPr>
        <w:t>(viii)</w:t>
      </w:r>
      <w:r w:rsidR="00887A0F" w:rsidRPr="007A11CA">
        <w:rPr>
          <w:rFonts w:ascii="ＭＳ Ｐゴシック" w:eastAsia="ＭＳ Ｐゴシック" w:hAnsi="ＭＳ Ｐゴシック"/>
          <w:sz w:val="22"/>
          <w:szCs w:val="22"/>
        </w:rPr>
        <w:tab/>
      </w:r>
      <w:r w:rsidR="00680DCD" w:rsidRPr="007A11CA">
        <w:rPr>
          <w:rFonts w:ascii="ＭＳ Ｐゴシック" w:eastAsia="ＭＳ Ｐゴシック" w:hAnsi="ＭＳ Ｐゴシック"/>
          <w:sz w:val="22"/>
          <w:szCs w:val="22"/>
        </w:rPr>
        <w:t xml:space="preserve">The </w:t>
      </w:r>
      <w:r w:rsidR="00887A0F" w:rsidRPr="007A11CA">
        <w:rPr>
          <w:rFonts w:ascii="ＭＳ Ｐゴシック" w:eastAsia="ＭＳ Ｐゴシック" w:hAnsi="ＭＳ Ｐゴシック"/>
          <w:sz w:val="22"/>
          <w:szCs w:val="22"/>
        </w:rPr>
        <w:t>Company has duly and properly filed all tax returns required by any jurisdiction to which it is subject, and has paid all taxes which have become due and payable;</w:t>
      </w:r>
    </w:p>
    <w:p w14:paraId="409B3A7C" w14:textId="31B2363F" w:rsidR="00887A0F" w:rsidRPr="007A11CA" w:rsidRDefault="008D5EA8" w:rsidP="00E80FC2">
      <w:pPr>
        <w:pStyle w:val="Date"/>
        <w:rPr>
          <w:rFonts w:ascii="ＭＳ Ｐゴシック" w:eastAsia="ＭＳ Ｐゴシック" w:hAnsi="ＭＳ Ｐゴシック"/>
          <w:sz w:val="22"/>
          <w:szCs w:val="22"/>
        </w:rPr>
      </w:pPr>
      <w:r w:rsidRPr="007A11CA">
        <w:rPr>
          <w:rFonts w:ascii="ＭＳ Ｐゴシック" w:eastAsia="ＭＳ Ｐゴシック" w:hAnsi="ＭＳ Ｐゴシック"/>
          <w:sz w:val="22"/>
          <w:szCs w:val="22"/>
        </w:rPr>
        <w:t>(ix)</w:t>
      </w:r>
      <w:r w:rsidR="00887A0F" w:rsidRPr="007A11CA">
        <w:rPr>
          <w:rFonts w:ascii="ＭＳ Ｐゴシック" w:eastAsia="ＭＳ Ｐゴシック" w:hAnsi="ＭＳ Ｐゴシック"/>
          <w:sz w:val="22"/>
          <w:szCs w:val="22"/>
        </w:rPr>
        <w:tab/>
        <w:t xml:space="preserve">There is no material contamination of soil and/or ground water and/or air by any toxic and/or hazardous substances on the business premises owned and/or leased by </w:t>
      </w:r>
      <w:r w:rsidR="00680DCD" w:rsidRPr="007A11CA">
        <w:rPr>
          <w:rFonts w:ascii="ＭＳ Ｐゴシック" w:eastAsia="ＭＳ Ｐゴシック" w:hAnsi="ＭＳ Ｐゴシック"/>
          <w:sz w:val="22"/>
          <w:szCs w:val="22"/>
        </w:rPr>
        <w:t xml:space="preserve">the </w:t>
      </w:r>
      <w:r w:rsidR="00887A0F" w:rsidRPr="007A11CA">
        <w:rPr>
          <w:rFonts w:ascii="ＭＳ Ｐゴシック" w:eastAsia="ＭＳ Ｐゴシック" w:hAnsi="ＭＳ Ｐゴシック"/>
          <w:sz w:val="22"/>
          <w:szCs w:val="22"/>
        </w:rPr>
        <w:t>Company; and</w:t>
      </w:r>
    </w:p>
    <w:p w14:paraId="1E1F6F0E" w14:textId="07C8A941" w:rsidR="00887A0F" w:rsidRPr="007A11CA" w:rsidRDefault="008D5EA8" w:rsidP="00887A0F">
      <w:pPr>
        <w:rPr>
          <w:rFonts w:ascii="ＭＳ Ｐゴシック" w:eastAsia="ＭＳ Ｐゴシック" w:hAnsi="ＭＳ Ｐゴシック"/>
          <w:sz w:val="22"/>
          <w:szCs w:val="22"/>
        </w:rPr>
      </w:pPr>
      <w:r w:rsidRPr="007A11CA">
        <w:rPr>
          <w:rFonts w:ascii="ＭＳ Ｐゴシック" w:eastAsia="ＭＳ Ｐゴシック" w:hAnsi="ＭＳ Ｐゴシック"/>
          <w:sz w:val="22"/>
          <w:szCs w:val="22"/>
        </w:rPr>
        <w:t>(x)</w:t>
      </w:r>
      <w:r w:rsidR="00887A0F" w:rsidRPr="007A11CA">
        <w:rPr>
          <w:rFonts w:ascii="ＭＳ Ｐゴシック" w:eastAsia="ＭＳ Ｐゴシック" w:hAnsi="ＭＳ Ｐゴシック"/>
          <w:sz w:val="22"/>
          <w:szCs w:val="22"/>
        </w:rPr>
        <w:tab/>
        <w:t xml:space="preserve">There are no material suits or proceedings against </w:t>
      </w:r>
      <w:r w:rsidR="00680DCD" w:rsidRPr="007A11CA">
        <w:rPr>
          <w:rFonts w:ascii="ＭＳ Ｐゴシック" w:eastAsia="ＭＳ Ｐゴシック" w:hAnsi="ＭＳ Ｐゴシック"/>
          <w:sz w:val="22"/>
          <w:szCs w:val="22"/>
        </w:rPr>
        <w:t xml:space="preserve">the </w:t>
      </w:r>
      <w:r w:rsidR="00887A0F" w:rsidRPr="007A11CA">
        <w:rPr>
          <w:rFonts w:ascii="ＭＳ Ｐゴシック" w:eastAsia="ＭＳ Ｐゴシック" w:hAnsi="ＭＳ Ｐゴシック"/>
          <w:sz w:val="22"/>
          <w:szCs w:val="22"/>
        </w:rPr>
        <w:t xml:space="preserve">Company pending or threatened in any court or before any regulatory commission board or other governmental or administrative </w:t>
      </w:r>
      <w:r w:rsidR="00887A0F" w:rsidRPr="007A11CA">
        <w:rPr>
          <w:rFonts w:ascii="ＭＳ Ｐゴシック" w:eastAsia="ＭＳ Ｐゴシック" w:hAnsi="ＭＳ Ｐゴシック"/>
          <w:sz w:val="22"/>
          <w:szCs w:val="22"/>
        </w:rPr>
        <w:lastRenderedPageBreak/>
        <w:t>agency.</w:t>
      </w:r>
    </w:p>
    <w:p w14:paraId="36F434EB" w14:textId="010C4C41" w:rsidR="00887A0F" w:rsidRPr="007A11CA" w:rsidRDefault="00887A0F" w:rsidP="00D33F7E">
      <w:pPr>
        <w:ind w:left="1"/>
        <w:rPr>
          <w:rFonts w:ascii="ＭＳ Ｐゴシック" w:eastAsia="ＭＳ Ｐゴシック" w:hAnsi="ＭＳ Ｐゴシック"/>
          <w:sz w:val="22"/>
          <w:szCs w:val="22"/>
        </w:rPr>
      </w:pPr>
      <w:r w:rsidRPr="007A11CA">
        <w:rPr>
          <w:rFonts w:ascii="ＭＳ Ｐゴシック" w:eastAsia="ＭＳ Ｐゴシック" w:hAnsi="ＭＳ Ｐゴシック"/>
          <w:sz w:val="22"/>
          <w:szCs w:val="22"/>
        </w:rPr>
        <w:t>3.2</w:t>
      </w:r>
      <w:r w:rsidRPr="007A11CA">
        <w:rPr>
          <w:rFonts w:ascii="ＭＳ Ｐゴシック" w:eastAsia="ＭＳ Ｐゴシック" w:hAnsi="ＭＳ Ｐゴシック"/>
          <w:sz w:val="22"/>
          <w:szCs w:val="22"/>
        </w:rPr>
        <w:tab/>
      </w:r>
      <w:r w:rsidR="00D33F7E">
        <w:rPr>
          <w:rFonts w:ascii="ＭＳ Ｐゴシック" w:eastAsia="ＭＳ Ｐゴシック" w:hAnsi="ＭＳ Ｐゴシック" w:hint="eastAsia"/>
          <w:sz w:val="22"/>
          <w:szCs w:val="22"/>
        </w:rPr>
        <w:t xml:space="preserve">　</w:t>
      </w:r>
      <w:r w:rsidRPr="007A11CA">
        <w:rPr>
          <w:rFonts w:ascii="ＭＳ Ｐゴシック" w:eastAsia="ＭＳ Ｐゴシック" w:hAnsi="ＭＳ Ｐゴシック"/>
          <w:sz w:val="22"/>
          <w:szCs w:val="22"/>
        </w:rPr>
        <w:t>Representations and Warranties of Purchaser: Purchaser hereby represents and warrants to Seller that:</w:t>
      </w:r>
    </w:p>
    <w:p w14:paraId="519EE420" w14:textId="3811D185" w:rsidR="00887A0F" w:rsidRPr="007A11CA" w:rsidRDefault="008D5EA8" w:rsidP="00E80FC2">
      <w:pPr>
        <w:pStyle w:val="Date"/>
        <w:rPr>
          <w:rFonts w:ascii="ＭＳ Ｐゴシック" w:eastAsia="ＭＳ Ｐゴシック" w:hAnsi="ＭＳ Ｐゴシック"/>
          <w:sz w:val="22"/>
          <w:szCs w:val="22"/>
        </w:rPr>
      </w:pPr>
      <w:r w:rsidRPr="007A11CA">
        <w:rPr>
          <w:rFonts w:ascii="ＭＳ Ｐゴシック" w:eastAsia="ＭＳ Ｐゴシック" w:hAnsi="ＭＳ Ｐゴシック"/>
          <w:sz w:val="22"/>
          <w:szCs w:val="22"/>
        </w:rPr>
        <w:t>(</w:t>
      </w:r>
      <w:proofErr w:type="spellStart"/>
      <w:r w:rsidRPr="007A11CA">
        <w:rPr>
          <w:rFonts w:ascii="ＭＳ Ｐゴシック" w:eastAsia="ＭＳ Ｐゴシック" w:hAnsi="ＭＳ Ｐゴシック"/>
          <w:sz w:val="22"/>
          <w:szCs w:val="22"/>
        </w:rPr>
        <w:t>i</w:t>
      </w:r>
      <w:proofErr w:type="spellEnd"/>
      <w:r w:rsidRPr="007A11CA">
        <w:rPr>
          <w:rFonts w:ascii="ＭＳ Ｐゴシック" w:eastAsia="ＭＳ Ｐゴシック" w:hAnsi="ＭＳ Ｐゴシック"/>
          <w:sz w:val="22"/>
          <w:szCs w:val="22"/>
        </w:rPr>
        <w:t>)</w:t>
      </w:r>
      <w:r w:rsidR="00887A0F" w:rsidRPr="007A11CA">
        <w:rPr>
          <w:rFonts w:ascii="ＭＳ Ｐゴシック" w:eastAsia="ＭＳ Ｐゴシック" w:hAnsi="ＭＳ Ｐゴシック"/>
          <w:sz w:val="22"/>
          <w:szCs w:val="22"/>
        </w:rPr>
        <w:tab/>
        <w:t>Purchase</w:t>
      </w:r>
      <w:r w:rsidR="002867A0" w:rsidRPr="007A11CA">
        <w:rPr>
          <w:rFonts w:ascii="ＭＳ Ｐゴシック" w:eastAsia="ＭＳ Ｐゴシック" w:hAnsi="ＭＳ Ｐゴシック"/>
          <w:sz w:val="22"/>
          <w:szCs w:val="22"/>
        </w:rPr>
        <w:t>r</w:t>
      </w:r>
      <w:r w:rsidR="00887A0F" w:rsidRPr="007A11CA">
        <w:rPr>
          <w:rFonts w:ascii="ＭＳ Ｐゴシック" w:eastAsia="ＭＳ Ｐゴシック" w:hAnsi="ＭＳ Ｐゴシック"/>
          <w:sz w:val="22"/>
          <w:szCs w:val="22"/>
        </w:rPr>
        <w:t xml:space="preserve"> is a corporation duly organized, validly existing and in good standing under the laws of Japan; and </w:t>
      </w:r>
    </w:p>
    <w:p w14:paraId="57A287C6" w14:textId="1D8E45AF" w:rsidR="00887A0F" w:rsidRPr="007A11CA" w:rsidRDefault="008D5EA8" w:rsidP="00887A0F">
      <w:pPr>
        <w:rPr>
          <w:rFonts w:ascii="ＭＳ Ｐゴシック" w:eastAsia="ＭＳ Ｐゴシック" w:hAnsi="ＭＳ Ｐゴシック"/>
          <w:sz w:val="22"/>
          <w:szCs w:val="22"/>
        </w:rPr>
      </w:pPr>
      <w:r w:rsidRPr="007A11CA">
        <w:rPr>
          <w:rFonts w:ascii="ＭＳ Ｐゴシック" w:eastAsia="ＭＳ Ｐゴシック" w:hAnsi="ＭＳ Ｐゴシック"/>
          <w:sz w:val="22"/>
          <w:szCs w:val="22"/>
        </w:rPr>
        <w:t>(ii)</w:t>
      </w:r>
      <w:r w:rsidR="00887A0F" w:rsidRPr="007A11CA">
        <w:rPr>
          <w:rFonts w:ascii="ＭＳ Ｐゴシック" w:eastAsia="ＭＳ Ｐゴシック" w:hAnsi="ＭＳ Ｐゴシック"/>
          <w:sz w:val="22"/>
          <w:szCs w:val="22"/>
        </w:rPr>
        <w:tab/>
        <w:t>Purchase</w:t>
      </w:r>
      <w:r w:rsidR="002867A0" w:rsidRPr="007A11CA">
        <w:rPr>
          <w:rFonts w:ascii="ＭＳ Ｐゴシック" w:eastAsia="ＭＳ Ｐゴシック" w:hAnsi="ＭＳ Ｐゴシック"/>
          <w:sz w:val="22"/>
          <w:szCs w:val="22"/>
        </w:rPr>
        <w:t>r</w:t>
      </w:r>
      <w:r w:rsidR="00887A0F" w:rsidRPr="007A11CA">
        <w:rPr>
          <w:rFonts w:ascii="ＭＳ Ｐゴシック" w:eastAsia="ＭＳ Ｐゴシック" w:hAnsi="ＭＳ Ｐゴシック"/>
          <w:sz w:val="22"/>
          <w:szCs w:val="22"/>
        </w:rPr>
        <w:t xml:space="preserve"> has full power and capacity to enter into and perform this Agreement, and this Agreement </w:t>
      </w:r>
      <w:r w:rsidR="002867A0" w:rsidRPr="007A11CA">
        <w:rPr>
          <w:rFonts w:ascii="ＭＳ Ｐゴシック" w:eastAsia="ＭＳ Ｐゴシック" w:hAnsi="ＭＳ Ｐゴシック"/>
          <w:sz w:val="22"/>
          <w:szCs w:val="22"/>
        </w:rPr>
        <w:t xml:space="preserve">constitutes </w:t>
      </w:r>
      <w:r w:rsidR="00887A0F" w:rsidRPr="007A11CA">
        <w:rPr>
          <w:rFonts w:ascii="ＭＳ Ｐゴシック" w:eastAsia="ＭＳ Ｐゴシック" w:hAnsi="ＭＳ Ｐゴシック"/>
          <w:sz w:val="22"/>
          <w:szCs w:val="22"/>
        </w:rPr>
        <w:t>valid and binding obligation of Purchase</w:t>
      </w:r>
      <w:r w:rsidR="002867A0" w:rsidRPr="007A11CA">
        <w:rPr>
          <w:rFonts w:ascii="ＭＳ Ｐゴシック" w:eastAsia="ＭＳ Ｐゴシック" w:hAnsi="ＭＳ Ｐゴシック"/>
          <w:sz w:val="22"/>
          <w:szCs w:val="22"/>
        </w:rPr>
        <w:t>r</w:t>
      </w:r>
      <w:r w:rsidR="00887A0F" w:rsidRPr="007A11CA">
        <w:rPr>
          <w:rFonts w:ascii="ＭＳ Ｐゴシック" w:eastAsia="ＭＳ Ｐゴシック" w:hAnsi="ＭＳ Ｐゴシック"/>
          <w:sz w:val="22"/>
          <w:szCs w:val="22"/>
        </w:rPr>
        <w:t xml:space="preserve"> enforceable in accordance with the terms and provisions hereof. </w:t>
      </w:r>
    </w:p>
    <w:p w14:paraId="113FA334" w14:textId="16DB7546" w:rsidR="00887A0F" w:rsidRPr="007A11CA" w:rsidRDefault="00887A0F" w:rsidP="00D33F7E">
      <w:pPr>
        <w:pStyle w:val="Date"/>
        <w:ind w:left="1"/>
        <w:rPr>
          <w:rFonts w:ascii="ＭＳ Ｐゴシック" w:eastAsia="ＭＳ Ｐゴシック" w:hAnsi="ＭＳ Ｐゴシック"/>
          <w:sz w:val="22"/>
          <w:szCs w:val="22"/>
        </w:rPr>
      </w:pPr>
      <w:r w:rsidRPr="007A11CA">
        <w:rPr>
          <w:rFonts w:ascii="ＭＳ Ｐゴシック" w:eastAsia="ＭＳ Ｐゴシック" w:hAnsi="ＭＳ Ｐゴシック"/>
          <w:sz w:val="22"/>
          <w:szCs w:val="22"/>
        </w:rPr>
        <w:t>3.3</w:t>
      </w:r>
      <w:r w:rsidR="00D33F7E">
        <w:rPr>
          <w:rFonts w:ascii="ＭＳ Ｐゴシック" w:eastAsia="ＭＳ Ｐゴシック" w:hAnsi="ＭＳ Ｐゴシック" w:hint="eastAsia"/>
          <w:sz w:val="22"/>
          <w:szCs w:val="22"/>
        </w:rPr>
        <w:t xml:space="preserve">　</w:t>
      </w:r>
      <w:r w:rsidRPr="007A11CA">
        <w:rPr>
          <w:rFonts w:ascii="ＭＳ Ｐゴシック" w:eastAsia="ＭＳ Ｐゴシック" w:hAnsi="ＭＳ Ｐゴシック"/>
          <w:sz w:val="22"/>
          <w:szCs w:val="22"/>
        </w:rPr>
        <w:tab/>
        <w:t>Representations and Warranties at Closing: All of the representations and warranties set forth in this Article 3 shall continue to be true and correct at the time of the Closing with the same effect as though then made.</w:t>
      </w:r>
    </w:p>
    <w:p w14:paraId="5164C76C" w14:textId="77777777" w:rsidR="00887A0F" w:rsidRPr="007A11CA" w:rsidRDefault="00887A0F" w:rsidP="00887A0F">
      <w:pPr>
        <w:rPr>
          <w:rFonts w:ascii="ＭＳ Ｐゴシック" w:eastAsia="ＭＳ Ｐゴシック" w:hAnsi="ＭＳ Ｐゴシック"/>
          <w:sz w:val="22"/>
          <w:szCs w:val="22"/>
        </w:rPr>
      </w:pPr>
    </w:p>
    <w:p w14:paraId="224369A8" w14:textId="3FF0D5D9" w:rsidR="00887A0F" w:rsidRPr="007A11CA" w:rsidRDefault="00887A0F" w:rsidP="00887A0F">
      <w:pPr>
        <w:pStyle w:val="Date"/>
        <w:rPr>
          <w:rFonts w:ascii="ＭＳ Ｐゴシック" w:eastAsia="ＭＳ Ｐゴシック" w:hAnsi="ＭＳ Ｐゴシック"/>
          <w:sz w:val="22"/>
          <w:szCs w:val="22"/>
        </w:rPr>
      </w:pPr>
      <w:r w:rsidRPr="007A11CA">
        <w:rPr>
          <w:rFonts w:ascii="ＭＳ Ｐゴシック" w:eastAsia="ＭＳ Ｐゴシック" w:hAnsi="ＭＳ Ｐゴシック"/>
          <w:sz w:val="22"/>
          <w:szCs w:val="22"/>
        </w:rPr>
        <w:t>Article 4</w:t>
      </w:r>
      <w:r w:rsidR="00A3312C">
        <w:rPr>
          <w:rFonts w:ascii="ＭＳ Ｐゴシック" w:eastAsia="ＭＳ Ｐゴシック" w:hAnsi="ＭＳ Ｐゴシック" w:hint="eastAsia"/>
          <w:sz w:val="22"/>
          <w:szCs w:val="22"/>
        </w:rPr>
        <w:t xml:space="preserve">　</w:t>
      </w:r>
      <w:r w:rsidRPr="007A11CA">
        <w:rPr>
          <w:rFonts w:ascii="ＭＳ Ｐゴシック" w:eastAsia="ＭＳ Ｐゴシック" w:hAnsi="ＭＳ Ｐゴシック"/>
          <w:sz w:val="22"/>
          <w:szCs w:val="22"/>
        </w:rPr>
        <w:tab/>
        <w:t>COVENANTS</w:t>
      </w:r>
      <w:r w:rsidR="008D5EA8" w:rsidRPr="007A11CA">
        <w:rPr>
          <w:rFonts w:ascii="ＭＳ Ｐゴシック" w:eastAsia="ＭＳ Ｐゴシック" w:hAnsi="ＭＳ Ｐゴシック"/>
          <w:sz w:val="22"/>
          <w:szCs w:val="22"/>
        </w:rPr>
        <w:t xml:space="preserve"> OF SELLER</w:t>
      </w:r>
    </w:p>
    <w:p w14:paraId="0F390955" w14:textId="4BCB411C" w:rsidR="00887A0F" w:rsidRPr="007A11CA" w:rsidRDefault="00887A0F" w:rsidP="00887A0F">
      <w:pPr>
        <w:rPr>
          <w:rFonts w:ascii="ＭＳ Ｐゴシック" w:eastAsia="ＭＳ Ｐゴシック" w:hAnsi="ＭＳ Ｐゴシック"/>
          <w:sz w:val="22"/>
          <w:szCs w:val="22"/>
        </w:rPr>
      </w:pPr>
      <w:r w:rsidRPr="007A11CA">
        <w:rPr>
          <w:rFonts w:ascii="ＭＳ Ｐゴシック" w:eastAsia="ＭＳ Ｐゴシック" w:hAnsi="ＭＳ Ｐゴシック"/>
          <w:sz w:val="22"/>
          <w:szCs w:val="22"/>
        </w:rPr>
        <w:t>Between the date of this Agreement and the Closing, unless Purchaser has given its prior written consent, Seller shall:</w:t>
      </w:r>
    </w:p>
    <w:p w14:paraId="1A27B74E" w14:textId="4F8DB200" w:rsidR="00887A0F" w:rsidRPr="007A11CA" w:rsidRDefault="008D5EA8" w:rsidP="00E80FC2">
      <w:pPr>
        <w:rPr>
          <w:rFonts w:ascii="ＭＳ Ｐゴシック" w:eastAsia="ＭＳ Ｐゴシック" w:hAnsi="ＭＳ Ｐゴシック"/>
          <w:sz w:val="22"/>
          <w:szCs w:val="22"/>
        </w:rPr>
      </w:pPr>
      <w:r w:rsidRPr="007A11CA">
        <w:rPr>
          <w:rFonts w:ascii="ＭＳ Ｐゴシック" w:eastAsia="ＭＳ Ｐゴシック" w:hAnsi="ＭＳ Ｐゴシック"/>
          <w:sz w:val="22"/>
          <w:szCs w:val="22"/>
        </w:rPr>
        <w:t>(</w:t>
      </w:r>
      <w:proofErr w:type="spellStart"/>
      <w:r w:rsidRPr="007A11CA">
        <w:rPr>
          <w:rFonts w:ascii="ＭＳ Ｐゴシック" w:eastAsia="ＭＳ Ｐゴシック" w:hAnsi="ＭＳ Ｐゴシック"/>
          <w:sz w:val="22"/>
          <w:szCs w:val="22"/>
        </w:rPr>
        <w:t>i</w:t>
      </w:r>
      <w:proofErr w:type="spellEnd"/>
      <w:r w:rsidRPr="007A11CA">
        <w:rPr>
          <w:rFonts w:ascii="ＭＳ Ｐゴシック" w:eastAsia="ＭＳ Ｐゴシック" w:hAnsi="ＭＳ Ｐゴシック"/>
          <w:sz w:val="22"/>
          <w:szCs w:val="22"/>
        </w:rPr>
        <w:t xml:space="preserve">) </w:t>
      </w:r>
      <w:r w:rsidRPr="007A11CA">
        <w:rPr>
          <w:rFonts w:ascii="ＭＳ Ｐゴシック" w:eastAsia="ＭＳ Ｐゴシック" w:hAnsi="ＭＳ Ｐゴシック"/>
          <w:sz w:val="22"/>
          <w:szCs w:val="22"/>
        </w:rPr>
        <w:tab/>
      </w:r>
      <w:r w:rsidR="00887A0F" w:rsidRPr="007A11CA">
        <w:rPr>
          <w:rFonts w:ascii="ＭＳ Ｐゴシック" w:eastAsia="ＭＳ Ｐゴシック" w:hAnsi="ＭＳ Ｐゴシック"/>
          <w:sz w:val="22"/>
          <w:szCs w:val="22"/>
        </w:rPr>
        <w:t xml:space="preserve">cause </w:t>
      </w:r>
      <w:r w:rsidR="00680DCD" w:rsidRPr="007A11CA">
        <w:rPr>
          <w:rFonts w:ascii="ＭＳ Ｐゴシック" w:eastAsia="ＭＳ Ｐゴシック" w:hAnsi="ＭＳ Ｐゴシック"/>
          <w:sz w:val="22"/>
          <w:szCs w:val="22"/>
        </w:rPr>
        <w:t xml:space="preserve">the </w:t>
      </w:r>
      <w:r w:rsidR="00887A0F" w:rsidRPr="007A11CA">
        <w:rPr>
          <w:rFonts w:ascii="ＭＳ Ｐゴシック" w:eastAsia="ＭＳ Ｐゴシック" w:hAnsi="ＭＳ Ｐゴシック"/>
          <w:sz w:val="22"/>
          <w:szCs w:val="22"/>
        </w:rPr>
        <w:t>Company to conduct its business in all aspects only in the ordinary course of business; and</w:t>
      </w:r>
    </w:p>
    <w:p w14:paraId="00AFF25F" w14:textId="09F29A3F" w:rsidR="00887A0F" w:rsidRPr="007A11CA" w:rsidRDefault="008D5EA8" w:rsidP="00A3312C">
      <w:pPr>
        <w:pStyle w:val="BodyTextIndent"/>
        <w:ind w:left="284" w:hanging="284"/>
        <w:rPr>
          <w:rFonts w:ascii="ＭＳ Ｐゴシック" w:eastAsia="ＭＳ Ｐゴシック" w:hAnsi="ＭＳ Ｐゴシック"/>
          <w:sz w:val="22"/>
          <w:szCs w:val="22"/>
        </w:rPr>
      </w:pPr>
      <w:r w:rsidRPr="007A11CA">
        <w:rPr>
          <w:rFonts w:ascii="ＭＳ Ｐゴシック" w:eastAsia="ＭＳ Ｐゴシック" w:hAnsi="ＭＳ Ｐゴシック"/>
          <w:sz w:val="22"/>
          <w:szCs w:val="22"/>
        </w:rPr>
        <w:t>(ii)</w:t>
      </w:r>
      <w:r w:rsidRPr="007A11CA">
        <w:rPr>
          <w:rFonts w:ascii="ＭＳ Ｐゴシック" w:eastAsia="ＭＳ Ｐゴシック" w:hAnsi="ＭＳ Ｐゴシック"/>
          <w:sz w:val="22"/>
          <w:szCs w:val="22"/>
        </w:rPr>
        <w:tab/>
      </w:r>
      <w:r w:rsidRPr="007A11CA">
        <w:rPr>
          <w:rFonts w:ascii="ＭＳ Ｐゴシック" w:eastAsia="ＭＳ Ｐゴシック" w:hAnsi="ＭＳ Ｐゴシック"/>
          <w:sz w:val="22"/>
          <w:szCs w:val="22"/>
        </w:rPr>
        <w:tab/>
      </w:r>
      <w:r w:rsidR="00887A0F" w:rsidRPr="007A11CA">
        <w:rPr>
          <w:rFonts w:ascii="ＭＳ Ｐゴシック" w:eastAsia="ＭＳ Ｐゴシック" w:hAnsi="ＭＳ Ｐゴシック"/>
          <w:sz w:val="22"/>
          <w:szCs w:val="22"/>
        </w:rPr>
        <w:t xml:space="preserve">not cause </w:t>
      </w:r>
      <w:r w:rsidR="00680DCD" w:rsidRPr="007A11CA">
        <w:rPr>
          <w:rFonts w:ascii="ＭＳ Ｐゴシック" w:eastAsia="ＭＳ Ｐゴシック" w:hAnsi="ＭＳ Ｐゴシック"/>
          <w:sz w:val="22"/>
          <w:szCs w:val="22"/>
        </w:rPr>
        <w:t xml:space="preserve">the </w:t>
      </w:r>
      <w:r w:rsidR="00887A0F" w:rsidRPr="007A11CA">
        <w:rPr>
          <w:rFonts w:ascii="ＭＳ Ｐゴシック" w:eastAsia="ＭＳ Ｐゴシック" w:hAnsi="ＭＳ Ｐゴシック"/>
          <w:sz w:val="22"/>
          <w:szCs w:val="22"/>
        </w:rPr>
        <w:t>Company to conduct certain transactions set forth in Exhibit IV.</w:t>
      </w:r>
    </w:p>
    <w:p w14:paraId="78F1E17A" w14:textId="77777777" w:rsidR="00887A0F" w:rsidRPr="007A11CA" w:rsidRDefault="00887A0F" w:rsidP="00887A0F">
      <w:pPr>
        <w:pStyle w:val="Date"/>
        <w:rPr>
          <w:rFonts w:ascii="ＭＳ Ｐゴシック" w:eastAsia="ＭＳ Ｐゴシック" w:hAnsi="ＭＳ Ｐゴシック"/>
          <w:sz w:val="22"/>
          <w:szCs w:val="22"/>
        </w:rPr>
      </w:pPr>
    </w:p>
    <w:p w14:paraId="726403A6" w14:textId="77777777" w:rsidR="00887A0F" w:rsidRPr="007A11CA" w:rsidRDefault="00887A0F" w:rsidP="00887A0F">
      <w:pPr>
        <w:rPr>
          <w:rFonts w:ascii="ＭＳ Ｐゴシック" w:eastAsia="ＭＳ Ｐゴシック" w:hAnsi="ＭＳ Ｐゴシック"/>
          <w:sz w:val="22"/>
          <w:szCs w:val="22"/>
        </w:rPr>
      </w:pPr>
      <w:r w:rsidRPr="007A11CA">
        <w:rPr>
          <w:rFonts w:ascii="ＭＳ Ｐゴシック" w:eastAsia="ＭＳ Ｐゴシック" w:hAnsi="ＭＳ Ｐゴシック"/>
          <w:sz w:val="22"/>
          <w:szCs w:val="22"/>
        </w:rPr>
        <w:t xml:space="preserve">Article 5 </w:t>
      </w:r>
      <w:r w:rsidRPr="007A11CA">
        <w:rPr>
          <w:rFonts w:ascii="ＭＳ Ｐゴシック" w:eastAsia="ＭＳ Ｐゴシック" w:hAnsi="ＭＳ Ｐゴシック"/>
          <w:sz w:val="22"/>
          <w:szCs w:val="22"/>
        </w:rPr>
        <w:tab/>
        <w:t>CONDITIONS PRECEDENT TO CLOSING</w:t>
      </w:r>
    </w:p>
    <w:p w14:paraId="01ECE621" w14:textId="2EB6B688" w:rsidR="00887A0F" w:rsidRPr="007A11CA" w:rsidRDefault="00887A0F" w:rsidP="00D33F7E">
      <w:pPr>
        <w:ind w:left="1"/>
        <w:rPr>
          <w:rFonts w:ascii="ＭＳ Ｐゴシック" w:eastAsia="ＭＳ Ｐゴシック" w:hAnsi="ＭＳ Ｐゴシック"/>
          <w:sz w:val="22"/>
          <w:szCs w:val="22"/>
        </w:rPr>
      </w:pPr>
      <w:r w:rsidRPr="007A11CA">
        <w:rPr>
          <w:rFonts w:ascii="ＭＳ Ｐゴシック" w:eastAsia="ＭＳ Ｐゴシック" w:hAnsi="ＭＳ Ｐゴシック"/>
          <w:sz w:val="22"/>
          <w:szCs w:val="22"/>
        </w:rPr>
        <w:t>5.1</w:t>
      </w:r>
      <w:r w:rsidR="00D33F7E">
        <w:rPr>
          <w:rFonts w:ascii="ＭＳ Ｐゴシック" w:eastAsia="ＭＳ Ｐゴシック" w:hAnsi="ＭＳ Ｐゴシック" w:hint="eastAsia"/>
          <w:sz w:val="22"/>
          <w:szCs w:val="22"/>
        </w:rPr>
        <w:t xml:space="preserve">　</w:t>
      </w:r>
      <w:r w:rsidRPr="007A11CA">
        <w:rPr>
          <w:rFonts w:ascii="ＭＳ Ｐゴシック" w:eastAsia="ＭＳ Ｐゴシック" w:hAnsi="ＭＳ Ｐゴシック"/>
          <w:sz w:val="22"/>
          <w:szCs w:val="22"/>
        </w:rPr>
        <w:tab/>
        <w:t>Conditions Precedent to Obligations of Purchaser: The obligations of Purchaser under this Agreement shall be subject to the fulfillment of all of the following conditions:</w:t>
      </w:r>
    </w:p>
    <w:p w14:paraId="13D28BAB" w14:textId="7EE683C9" w:rsidR="00D419B4" w:rsidRPr="007A11CA" w:rsidRDefault="00C35FBD" w:rsidP="00D419B4">
      <w:pPr>
        <w:rPr>
          <w:rFonts w:ascii="ＭＳ Ｐゴシック" w:eastAsia="ＭＳ Ｐゴシック" w:hAnsi="ＭＳ Ｐゴシック"/>
          <w:sz w:val="22"/>
          <w:szCs w:val="22"/>
        </w:rPr>
      </w:pPr>
      <w:r w:rsidRPr="007A11CA">
        <w:rPr>
          <w:rFonts w:ascii="ＭＳ Ｐゴシック" w:eastAsia="ＭＳ Ｐゴシック" w:hAnsi="ＭＳ Ｐゴシック"/>
          <w:sz w:val="22"/>
          <w:szCs w:val="22"/>
        </w:rPr>
        <w:t>(</w:t>
      </w:r>
      <w:proofErr w:type="spellStart"/>
      <w:r w:rsidRPr="007A11CA">
        <w:rPr>
          <w:rFonts w:ascii="ＭＳ Ｐゴシック" w:eastAsia="ＭＳ Ｐゴシック" w:hAnsi="ＭＳ Ｐゴシック"/>
          <w:sz w:val="22"/>
          <w:szCs w:val="22"/>
        </w:rPr>
        <w:t>i</w:t>
      </w:r>
      <w:proofErr w:type="spellEnd"/>
      <w:r w:rsidRPr="007A11CA">
        <w:rPr>
          <w:rFonts w:ascii="ＭＳ Ｐゴシック" w:eastAsia="ＭＳ Ｐゴシック" w:hAnsi="ＭＳ Ｐゴシック"/>
          <w:sz w:val="22"/>
          <w:szCs w:val="22"/>
        </w:rPr>
        <w:t>)</w:t>
      </w:r>
      <w:r w:rsidRPr="007A11CA">
        <w:rPr>
          <w:rFonts w:ascii="ＭＳ Ｐゴシック" w:eastAsia="ＭＳ Ｐゴシック" w:hAnsi="ＭＳ Ｐゴシック"/>
          <w:sz w:val="22"/>
          <w:szCs w:val="22"/>
        </w:rPr>
        <w:tab/>
      </w:r>
      <w:r w:rsidR="00887A0F" w:rsidRPr="007A11CA">
        <w:rPr>
          <w:rFonts w:ascii="ＭＳ Ｐゴシック" w:eastAsia="ＭＳ Ｐゴシック" w:hAnsi="ＭＳ Ｐゴシック"/>
          <w:sz w:val="22"/>
          <w:szCs w:val="22"/>
        </w:rPr>
        <w:t>Each of the representations and warranties by Seller set forth in Article 3.1 shall be true and correct on and as of the Closing; and</w:t>
      </w:r>
    </w:p>
    <w:p w14:paraId="0FCEC530" w14:textId="2B86D51C" w:rsidR="00887A0F" w:rsidRPr="007A11CA" w:rsidRDefault="00C35FBD" w:rsidP="00887A0F">
      <w:pPr>
        <w:rPr>
          <w:rFonts w:ascii="ＭＳ Ｐゴシック" w:eastAsia="ＭＳ Ｐゴシック" w:hAnsi="ＭＳ Ｐゴシック"/>
          <w:sz w:val="22"/>
          <w:szCs w:val="22"/>
        </w:rPr>
      </w:pPr>
      <w:r w:rsidRPr="007A11CA">
        <w:rPr>
          <w:rFonts w:ascii="ＭＳ Ｐゴシック" w:eastAsia="ＭＳ Ｐゴシック" w:hAnsi="ＭＳ Ｐゴシック"/>
          <w:sz w:val="22"/>
          <w:szCs w:val="22"/>
        </w:rPr>
        <w:t>(ii)</w:t>
      </w:r>
      <w:r w:rsidRPr="007A11CA">
        <w:rPr>
          <w:rFonts w:ascii="ＭＳ Ｐゴシック" w:eastAsia="ＭＳ Ｐゴシック" w:hAnsi="ＭＳ Ｐゴシック"/>
          <w:sz w:val="22"/>
          <w:szCs w:val="22"/>
        </w:rPr>
        <w:tab/>
      </w:r>
      <w:r w:rsidR="00887A0F" w:rsidRPr="007A11CA">
        <w:rPr>
          <w:rFonts w:ascii="ＭＳ Ｐゴシック" w:eastAsia="ＭＳ Ｐゴシック" w:hAnsi="ＭＳ Ｐゴシック"/>
          <w:sz w:val="22"/>
          <w:szCs w:val="22"/>
        </w:rPr>
        <w:t>All covenants of Seller set forth in Article 4 shall have been fully completed and performed in all material respects.</w:t>
      </w:r>
    </w:p>
    <w:p w14:paraId="0A6F7312" w14:textId="601DED17" w:rsidR="00887A0F" w:rsidRPr="007A11CA" w:rsidRDefault="00887A0F" w:rsidP="00D33F7E">
      <w:pPr>
        <w:ind w:left="1"/>
        <w:rPr>
          <w:rFonts w:ascii="ＭＳ Ｐゴシック" w:eastAsia="ＭＳ Ｐゴシック" w:hAnsi="ＭＳ Ｐゴシック"/>
          <w:sz w:val="22"/>
          <w:szCs w:val="22"/>
        </w:rPr>
      </w:pPr>
      <w:r w:rsidRPr="007A11CA">
        <w:rPr>
          <w:rFonts w:ascii="ＭＳ Ｐゴシック" w:eastAsia="ＭＳ Ｐゴシック" w:hAnsi="ＭＳ Ｐゴシック"/>
          <w:sz w:val="22"/>
          <w:szCs w:val="22"/>
        </w:rPr>
        <w:t>5.2</w:t>
      </w:r>
      <w:r w:rsidR="00D33F7E">
        <w:rPr>
          <w:rFonts w:ascii="ＭＳ Ｐゴシック" w:eastAsia="ＭＳ Ｐゴシック" w:hAnsi="ＭＳ Ｐゴシック" w:hint="eastAsia"/>
          <w:sz w:val="22"/>
          <w:szCs w:val="22"/>
        </w:rPr>
        <w:t xml:space="preserve">　</w:t>
      </w:r>
      <w:r w:rsidRPr="007A11CA">
        <w:rPr>
          <w:rFonts w:ascii="ＭＳ Ｐゴシック" w:eastAsia="ＭＳ Ｐゴシック" w:hAnsi="ＭＳ Ｐゴシック"/>
          <w:sz w:val="22"/>
          <w:szCs w:val="22"/>
        </w:rPr>
        <w:tab/>
        <w:t>Conditions Precedent to Obligations of Seller: The obligations of Seller under this Agreement shall be subject to the fulfillment of the following condition:</w:t>
      </w:r>
    </w:p>
    <w:p w14:paraId="709E2897" w14:textId="1740736E" w:rsidR="00887A0F" w:rsidRPr="007A11CA" w:rsidRDefault="00887A0F" w:rsidP="00D33F7E">
      <w:pPr>
        <w:rPr>
          <w:rFonts w:ascii="ＭＳ Ｐゴシック" w:eastAsia="ＭＳ Ｐゴシック" w:hAnsi="ＭＳ Ｐゴシック"/>
          <w:sz w:val="22"/>
          <w:szCs w:val="22"/>
        </w:rPr>
      </w:pPr>
      <w:r w:rsidRPr="007A11CA">
        <w:rPr>
          <w:rFonts w:ascii="ＭＳ Ｐゴシック" w:eastAsia="ＭＳ Ｐゴシック" w:hAnsi="ＭＳ Ｐゴシック"/>
          <w:sz w:val="22"/>
          <w:szCs w:val="22"/>
        </w:rPr>
        <w:t>Each of the representations and warranties by Buyer set forth in Article 3.2 shall be true and correct on and as o the Closing.</w:t>
      </w:r>
    </w:p>
    <w:p w14:paraId="7E882BC0" w14:textId="637265BC" w:rsidR="00887A0F" w:rsidRPr="007A11CA" w:rsidRDefault="00887A0F" w:rsidP="00D33F7E">
      <w:pPr>
        <w:ind w:left="1"/>
        <w:rPr>
          <w:rFonts w:ascii="ＭＳ Ｐゴシック" w:eastAsia="ＭＳ Ｐゴシック" w:hAnsi="ＭＳ Ｐゴシック"/>
          <w:sz w:val="22"/>
          <w:szCs w:val="22"/>
        </w:rPr>
      </w:pPr>
      <w:r w:rsidRPr="007A11CA">
        <w:rPr>
          <w:rFonts w:ascii="ＭＳ Ｐゴシック" w:eastAsia="ＭＳ Ｐゴシック" w:hAnsi="ＭＳ Ｐゴシック"/>
          <w:sz w:val="22"/>
          <w:szCs w:val="22"/>
        </w:rPr>
        <w:t>5.3</w:t>
      </w:r>
      <w:r w:rsidRPr="007A11CA">
        <w:rPr>
          <w:rFonts w:ascii="ＭＳ Ｐゴシック" w:eastAsia="ＭＳ Ｐゴシック" w:hAnsi="ＭＳ Ｐゴシック"/>
          <w:sz w:val="22"/>
          <w:szCs w:val="22"/>
        </w:rPr>
        <w:tab/>
      </w:r>
      <w:r w:rsidR="00D33F7E">
        <w:rPr>
          <w:rFonts w:ascii="ＭＳ Ｐゴシック" w:eastAsia="ＭＳ Ｐゴシック" w:hAnsi="ＭＳ Ｐゴシック" w:hint="eastAsia"/>
          <w:sz w:val="22"/>
          <w:szCs w:val="22"/>
        </w:rPr>
        <w:t xml:space="preserve">　</w:t>
      </w:r>
      <w:r w:rsidRPr="007A11CA">
        <w:rPr>
          <w:rFonts w:ascii="ＭＳ Ｐゴシック" w:eastAsia="ＭＳ Ｐゴシック" w:hAnsi="ＭＳ Ｐゴシック"/>
          <w:sz w:val="22"/>
          <w:szCs w:val="22"/>
        </w:rPr>
        <w:t>Other Conditions Precedent: The obligations of Purchaser and Seller under this Agreement shall be also subject to the fulfillment of the following condition:</w:t>
      </w:r>
    </w:p>
    <w:p w14:paraId="4903718A" w14:textId="54052ECE" w:rsidR="00887A0F" w:rsidRPr="007A11CA" w:rsidRDefault="002957A2" w:rsidP="00D33F7E">
      <w:pPr>
        <w:rPr>
          <w:rFonts w:ascii="ＭＳ Ｐゴシック" w:eastAsia="ＭＳ Ｐゴシック" w:hAnsi="ＭＳ Ｐゴシック"/>
          <w:sz w:val="22"/>
          <w:szCs w:val="22"/>
        </w:rPr>
      </w:pPr>
      <w:r w:rsidRPr="007A11CA">
        <w:rPr>
          <w:rFonts w:ascii="ＭＳ Ｐゴシック" w:eastAsia="ＭＳ Ｐゴシック" w:hAnsi="ＭＳ Ｐゴシック"/>
          <w:sz w:val="22"/>
          <w:szCs w:val="22"/>
        </w:rPr>
        <w:t>R</w:t>
      </w:r>
      <w:r w:rsidR="00887A0F" w:rsidRPr="007A11CA">
        <w:rPr>
          <w:rFonts w:ascii="ＭＳ Ｐゴシック" w:eastAsia="ＭＳ Ｐゴシック" w:hAnsi="ＭＳ Ｐゴシック"/>
          <w:sz w:val="22"/>
          <w:szCs w:val="22"/>
        </w:rPr>
        <w:t>elevant anti-trust authorities have</w:t>
      </w:r>
      <w:r w:rsidRPr="007A11CA">
        <w:rPr>
          <w:rFonts w:ascii="ＭＳ Ｐゴシック" w:eastAsia="ＭＳ Ｐゴシック" w:hAnsi="ＭＳ Ｐゴシック"/>
          <w:sz w:val="22"/>
          <w:szCs w:val="22"/>
        </w:rPr>
        <w:t xml:space="preserve"> approved sale of Shares</w:t>
      </w:r>
      <w:r w:rsidR="00887A0F" w:rsidRPr="007A11CA">
        <w:rPr>
          <w:rFonts w:ascii="ＭＳ Ｐゴシック" w:eastAsia="ＭＳ Ｐゴシック" w:hAnsi="ＭＳ Ｐゴシック"/>
          <w:sz w:val="22"/>
          <w:szCs w:val="22"/>
        </w:rPr>
        <w:t>.</w:t>
      </w:r>
    </w:p>
    <w:p w14:paraId="2427A0AA" w14:textId="77777777" w:rsidR="00887A0F" w:rsidRPr="007A11CA" w:rsidRDefault="00887A0F" w:rsidP="00887A0F">
      <w:pPr>
        <w:rPr>
          <w:rFonts w:ascii="ＭＳ Ｐゴシック" w:eastAsia="ＭＳ Ｐゴシック" w:hAnsi="ＭＳ Ｐゴシック"/>
          <w:sz w:val="22"/>
          <w:szCs w:val="22"/>
        </w:rPr>
      </w:pPr>
    </w:p>
    <w:p w14:paraId="1F4B51F5" w14:textId="261CF507" w:rsidR="00887A0F" w:rsidRPr="007A11CA" w:rsidRDefault="00887A0F" w:rsidP="00887A0F">
      <w:pPr>
        <w:rPr>
          <w:rFonts w:ascii="ＭＳ Ｐゴシック" w:eastAsia="ＭＳ Ｐゴシック" w:hAnsi="ＭＳ Ｐゴシック"/>
          <w:sz w:val="22"/>
          <w:szCs w:val="22"/>
        </w:rPr>
      </w:pPr>
      <w:r w:rsidRPr="007A11CA">
        <w:rPr>
          <w:rFonts w:ascii="ＭＳ Ｐゴシック" w:eastAsia="ＭＳ Ｐゴシック" w:hAnsi="ＭＳ Ｐゴシック"/>
          <w:sz w:val="22"/>
          <w:szCs w:val="22"/>
        </w:rPr>
        <w:t>Article 6</w:t>
      </w:r>
      <w:r w:rsidR="00A3312C">
        <w:rPr>
          <w:rFonts w:ascii="ＭＳ Ｐゴシック" w:eastAsia="ＭＳ Ｐゴシック" w:hAnsi="ＭＳ Ｐゴシック" w:hint="eastAsia"/>
          <w:sz w:val="22"/>
          <w:szCs w:val="22"/>
        </w:rPr>
        <w:t xml:space="preserve">　</w:t>
      </w:r>
      <w:r w:rsidRPr="007A11CA">
        <w:rPr>
          <w:rFonts w:ascii="ＭＳ Ｐゴシック" w:eastAsia="ＭＳ Ｐゴシック" w:hAnsi="ＭＳ Ｐゴシック"/>
          <w:sz w:val="22"/>
          <w:szCs w:val="22"/>
        </w:rPr>
        <w:tab/>
        <w:t>CLOSING</w:t>
      </w:r>
    </w:p>
    <w:p w14:paraId="2793E053" w14:textId="2469B5EB" w:rsidR="00887A0F" w:rsidRPr="007A11CA" w:rsidRDefault="00887A0F" w:rsidP="00A3312C">
      <w:pPr>
        <w:numPr>
          <w:ilvl w:val="1"/>
          <w:numId w:val="4"/>
        </w:numPr>
        <w:tabs>
          <w:tab w:val="clear" w:pos="860"/>
          <w:tab w:val="num" w:pos="142"/>
          <w:tab w:val="num" w:pos="284"/>
          <w:tab w:val="num" w:pos="426"/>
        </w:tabs>
        <w:ind w:left="0" w:firstLine="0"/>
        <w:rPr>
          <w:rFonts w:ascii="ＭＳ Ｐゴシック" w:eastAsia="ＭＳ Ｐゴシック" w:hAnsi="ＭＳ Ｐゴシック"/>
          <w:sz w:val="22"/>
          <w:szCs w:val="22"/>
        </w:rPr>
      </w:pPr>
      <w:r w:rsidRPr="007A11CA">
        <w:rPr>
          <w:rFonts w:ascii="ＭＳ Ｐゴシック" w:eastAsia="ＭＳ Ｐゴシック" w:hAnsi="ＭＳ Ｐゴシック"/>
          <w:sz w:val="22"/>
          <w:szCs w:val="22"/>
        </w:rPr>
        <w:t xml:space="preserve">Date and Place: The Closing shall take place in </w:t>
      </w:r>
      <w:r w:rsidR="009B6F8F" w:rsidRPr="007A11CA">
        <w:rPr>
          <w:rFonts w:ascii="ＭＳ Ｐゴシック" w:eastAsia="ＭＳ Ｐゴシック" w:hAnsi="ＭＳ Ｐゴシック"/>
          <w:sz w:val="22"/>
          <w:szCs w:val="22"/>
          <w:u w:val="single"/>
        </w:rPr>
        <w:t xml:space="preserve">         </w:t>
      </w:r>
      <w:r w:rsidRPr="007A11CA">
        <w:rPr>
          <w:rFonts w:ascii="ＭＳ Ｐゴシック" w:eastAsia="ＭＳ Ｐゴシック" w:hAnsi="ＭＳ Ｐゴシック"/>
          <w:sz w:val="22"/>
          <w:szCs w:val="22"/>
        </w:rPr>
        <w:t xml:space="preserve">, on </w:t>
      </w:r>
      <w:r w:rsidRPr="007A11CA">
        <w:rPr>
          <w:rFonts w:ascii="ＭＳ Ｐゴシック" w:eastAsia="ＭＳ Ｐゴシック" w:hAnsi="ＭＳ Ｐゴシック"/>
          <w:sz w:val="22"/>
          <w:szCs w:val="22"/>
          <w:u w:val="single"/>
        </w:rPr>
        <w:t xml:space="preserve">             </w:t>
      </w:r>
      <w:r w:rsidR="009B6F8F" w:rsidRPr="007A11CA">
        <w:rPr>
          <w:rFonts w:ascii="ＭＳ Ｐゴシック" w:eastAsia="ＭＳ Ｐゴシック" w:hAnsi="ＭＳ Ｐゴシック"/>
          <w:sz w:val="22"/>
          <w:szCs w:val="22"/>
        </w:rPr>
        <w:t>, 2017</w:t>
      </w:r>
      <w:r w:rsidRPr="007A11CA">
        <w:rPr>
          <w:rFonts w:ascii="ＭＳ Ｐゴシック" w:eastAsia="ＭＳ Ｐゴシック" w:hAnsi="ＭＳ Ｐゴシック"/>
          <w:sz w:val="22"/>
          <w:szCs w:val="22"/>
        </w:rPr>
        <w:t xml:space="preserve">, </w:t>
      </w:r>
      <w:r w:rsidR="00A3312C">
        <w:rPr>
          <w:rFonts w:ascii="ＭＳ Ｐゴシック" w:eastAsia="ＭＳ Ｐゴシック" w:hAnsi="ＭＳ Ｐゴシック" w:hint="eastAsia"/>
          <w:sz w:val="22"/>
          <w:szCs w:val="22"/>
        </w:rPr>
        <w:t xml:space="preserve">　　　</w:t>
      </w:r>
      <w:r w:rsidRPr="007A11CA">
        <w:rPr>
          <w:rFonts w:ascii="ＭＳ Ｐゴシック" w:eastAsia="ＭＳ Ｐゴシック" w:hAnsi="ＭＳ Ｐゴシック"/>
          <w:sz w:val="22"/>
          <w:szCs w:val="22"/>
        </w:rPr>
        <w:t xml:space="preserve">at </w:t>
      </w:r>
      <w:r w:rsidRPr="007A11CA">
        <w:rPr>
          <w:rFonts w:ascii="ＭＳ Ｐゴシック" w:eastAsia="ＭＳ Ｐゴシック" w:hAnsi="ＭＳ Ｐゴシック"/>
          <w:sz w:val="22"/>
          <w:szCs w:val="22"/>
          <w:u w:val="single"/>
        </w:rPr>
        <w:t xml:space="preserve">                 </w:t>
      </w:r>
      <w:r w:rsidRPr="007A11CA">
        <w:rPr>
          <w:rFonts w:ascii="ＭＳ Ｐゴシック" w:eastAsia="ＭＳ Ｐゴシック" w:hAnsi="ＭＳ Ｐゴシック"/>
          <w:sz w:val="22"/>
          <w:szCs w:val="22"/>
        </w:rPr>
        <w:t xml:space="preserve">, </w:t>
      </w:r>
      <w:proofErr w:type="spellStart"/>
      <w:r w:rsidRPr="007A11CA">
        <w:rPr>
          <w:rFonts w:ascii="ＭＳ Ｐゴシック" w:eastAsia="ＭＳ Ｐゴシック" w:hAnsi="ＭＳ Ｐゴシック"/>
          <w:sz w:val="22"/>
          <w:szCs w:val="22"/>
        </w:rPr>
        <w:t>at</w:t>
      </w:r>
      <w:proofErr w:type="spellEnd"/>
      <w:r w:rsidRPr="007A11CA">
        <w:rPr>
          <w:rFonts w:ascii="ＭＳ Ｐゴシック" w:eastAsia="ＭＳ Ｐゴシック" w:hAnsi="ＭＳ Ｐゴシック"/>
          <w:sz w:val="22"/>
          <w:szCs w:val="22"/>
        </w:rPr>
        <w:t xml:space="preserve"> the office of </w:t>
      </w:r>
      <w:r w:rsidRPr="007A11CA">
        <w:rPr>
          <w:rFonts w:ascii="ＭＳ Ｐゴシック" w:eastAsia="ＭＳ Ｐゴシック" w:hAnsi="ＭＳ Ｐゴシック"/>
          <w:sz w:val="22"/>
          <w:szCs w:val="22"/>
          <w:u w:val="single"/>
        </w:rPr>
        <w:t xml:space="preserve">                    </w:t>
      </w:r>
      <w:r w:rsidRPr="007A11CA">
        <w:rPr>
          <w:rFonts w:ascii="ＭＳ Ｐゴシック" w:eastAsia="ＭＳ Ｐゴシック" w:hAnsi="ＭＳ Ｐゴシック"/>
          <w:sz w:val="22"/>
          <w:szCs w:val="22"/>
        </w:rPr>
        <w:t>, or on such other date or places as the parties may agree in writing.</w:t>
      </w:r>
    </w:p>
    <w:p w14:paraId="6F118C18" w14:textId="27570B34" w:rsidR="00887A0F" w:rsidRPr="007A11CA" w:rsidRDefault="00887A0F" w:rsidP="00A3312C">
      <w:pPr>
        <w:numPr>
          <w:ilvl w:val="1"/>
          <w:numId w:val="4"/>
        </w:numPr>
        <w:tabs>
          <w:tab w:val="clear" w:pos="860"/>
          <w:tab w:val="num" w:pos="426"/>
        </w:tabs>
        <w:rPr>
          <w:rFonts w:ascii="ＭＳ Ｐゴシック" w:eastAsia="ＭＳ Ｐゴシック" w:hAnsi="ＭＳ Ｐゴシック"/>
          <w:sz w:val="22"/>
          <w:szCs w:val="22"/>
        </w:rPr>
      </w:pPr>
      <w:r w:rsidRPr="007A11CA">
        <w:rPr>
          <w:rFonts w:ascii="ＭＳ Ｐゴシック" w:eastAsia="ＭＳ Ｐゴシック" w:hAnsi="ＭＳ Ｐゴシック"/>
          <w:sz w:val="22"/>
          <w:szCs w:val="22"/>
        </w:rPr>
        <w:t>Actions to be taken</w:t>
      </w:r>
      <w:r w:rsidR="00460EB0" w:rsidRPr="007A11CA">
        <w:rPr>
          <w:rFonts w:ascii="ＭＳ Ｐゴシック" w:eastAsia="ＭＳ Ｐゴシック" w:hAnsi="ＭＳ Ｐゴシック"/>
          <w:sz w:val="22"/>
          <w:szCs w:val="22"/>
        </w:rPr>
        <w:t xml:space="preserve"> at Closing</w:t>
      </w:r>
      <w:r w:rsidRPr="007A11CA">
        <w:rPr>
          <w:rFonts w:ascii="ＭＳ Ｐゴシック" w:eastAsia="ＭＳ Ｐゴシック" w:hAnsi="ＭＳ Ｐゴシック"/>
          <w:sz w:val="22"/>
          <w:szCs w:val="22"/>
        </w:rPr>
        <w:t>:</w:t>
      </w:r>
    </w:p>
    <w:p w14:paraId="0F385A8D" w14:textId="135A204B" w:rsidR="00887A0F" w:rsidRPr="007A11CA" w:rsidRDefault="00887A0F" w:rsidP="00E80FC2">
      <w:pPr>
        <w:rPr>
          <w:rFonts w:ascii="ＭＳ Ｐゴシック" w:eastAsia="ＭＳ Ｐゴシック" w:hAnsi="ＭＳ Ｐゴシック"/>
          <w:sz w:val="22"/>
          <w:szCs w:val="22"/>
        </w:rPr>
      </w:pPr>
      <w:r w:rsidRPr="007A11CA">
        <w:rPr>
          <w:rFonts w:ascii="ＭＳ Ｐゴシック" w:eastAsia="ＭＳ Ｐゴシック" w:hAnsi="ＭＳ Ｐゴシック"/>
          <w:sz w:val="22"/>
          <w:szCs w:val="22"/>
        </w:rPr>
        <w:t xml:space="preserve">6.2.1 </w:t>
      </w:r>
      <w:r w:rsidRPr="007A11CA">
        <w:rPr>
          <w:rFonts w:ascii="ＭＳ Ｐゴシック" w:eastAsia="ＭＳ Ｐゴシック" w:hAnsi="ＭＳ Ｐゴシック"/>
          <w:sz w:val="22"/>
          <w:szCs w:val="22"/>
        </w:rPr>
        <w:tab/>
        <w:t>Seller shall deliver to Purchase</w:t>
      </w:r>
      <w:r w:rsidR="002867A0" w:rsidRPr="007A11CA">
        <w:rPr>
          <w:rFonts w:ascii="ＭＳ Ｐゴシック" w:eastAsia="ＭＳ Ｐゴシック" w:hAnsi="ＭＳ Ｐゴシック"/>
          <w:sz w:val="22"/>
          <w:szCs w:val="22"/>
        </w:rPr>
        <w:t>r</w:t>
      </w:r>
      <w:r w:rsidRPr="007A11CA">
        <w:rPr>
          <w:rFonts w:ascii="ＭＳ Ｐゴシック" w:eastAsia="ＭＳ Ｐゴシック" w:hAnsi="ＭＳ Ｐゴシック"/>
          <w:sz w:val="22"/>
          <w:szCs w:val="22"/>
        </w:rPr>
        <w:t>:</w:t>
      </w:r>
    </w:p>
    <w:p w14:paraId="7FF68100" w14:textId="77777777" w:rsidR="00887A0F" w:rsidRPr="007A11CA" w:rsidRDefault="00887A0F" w:rsidP="00E80FC2">
      <w:pPr>
        <w:rPr>
          <w:rFonts w:ascii="ＭＳ Ｐゴシック" w:eastAsia="ＭＳ Ｐゴシック" w:hAnsi="ＭＳ Ｐゴシック"/>
          <w:sz w:val="22"/>
          <w:szCs w:val="22"/>
        </w:rPr>
      </w:pPr>
      <w:r w:rsidRPr="007A11CA">
        <w:rPr>
          <w:rFonts w:ascii="ＭＳ Ｐゴシック" w:eastAsia="ＭＳ Ｐゴシック" w:hAnsi="ＭＳ Ｐゴシック"/>
          <w:sz w:val="22"/>
          <w:szCs w:val="22"/>
        </w:rPr>
        <w:t>(</w:t>
      </w:r>
      <w:proofErr w:type="spellStart"/>
      <w:r w:rsidRPr="007A11CA">
        <w:rPr>
          <w:rFonts w:ascii="ＭＳ Ｐゴシック" w:eastAsia="ＭＳ Ｐゴシック" w:hAnsi="ＭＳ Ｐゴシック"/>
          <w:sz w:val="22"/>
          <w:szCs w:val="22"/>
        </w:rPr>
        <w:t>i</w:t>
      </w:r>
      <w:proofErr w:type="spellEnd"/>
      <w:r w:rsidRPr="007A11CA">
        <w:rPr>
          <w:rFonts w:ascii="ＭＳ Ｐゴシック" w:eastAsia="ＭＳ Ｐゴシック" w:hAnsi="ＭＳ Ｐゴシック"/>
          <w:sz w:val="22"/>
          <w:szCs w:val="22"/>
        </w:rPr>
        <w:t xml:space="preserve">) the certificates for the Shares to be sold to Purchaser at the Closing; and </w:t>
      </w:r>
    </w:p>
    <w:p w14:paraId="2EBFDC88" w14:textId="77777777" w:rsidR="00887A0F" w:rsidRPr="007A11CA" w:rsidRDefault="00887A0F" w:rsidP="00E80FC2">
      <w:pPr>
        <w:rPr>
          <w:rFonts w:ascii="ＭＳ Ｐゴシック" w:eastAsia="ＭＳ Ｐゴシック" w:hAnsi="ＭＳ Ｐゴシック"/>
          <w:sz w:val="22"/>
          <w:szCs w:val="22"/>
        </w:rPr>
      </w:pPr>
      <w:r w:rsidRPr="007A11CA">
        <w:rPr>
          <w:rFonts w:ascii="ＭＳ Ｐゴシック" w:eastAsia="ＭＳ Ｐゴシック" w:hAnsi="ＭＳ Ｐゴシック"/>
          <w:sz w:val="22"/>
          <w:szCs w:val="22"/>
        </w:rPr>
        <w:t>(ii) the documents referred to in Exhibit V.</w:t>
      </w:r>
    </w:p>
    <w:p w14:paraId="117C06E1" w14:textId="43539936" w:rsidR="00887A0F" w:rsidRPr="007A11CA" w:rsidRDefault="00887A0F" w:rsidP="00A3312C">
      <w:pPr>
        <w:pStyle w:val="ListParagraph"/>
        <w:numPr>
          <w:ilvl w:val="2"/>
          <w:numId w:val="15"/>
        </w:numPr>
        <w:ind w:left="567" w:hanging="567"/>
        <w:rPr>
          <w:rFonts w:ascii="ＭＳ Ｐゴシック" w:eastAsia="ＭＳ Ｐゴシック" w:hAnsi="ＭＳ Ｐゴシック"/>
          <w:sz w:val="22"/>
          <w:szCs w:val="22"/>
        </w:rPr>
      </w:pPr>
      <w:r w:rsidRPr="007A11CA">
        <w:rPr>
          <w:rFonts w:ascii="ＭＳ Ｐゴシック" w:eastAsia="ＭＳ Ｐゴシック" w:hAnsi="ＭＳ Ｐゴシック"/>
          <w:sz w:val="22"/>
          <w:szCs w:val="22"/>
        </w:rPr>
        <w:t>At the Closing, Buyer shall submit to Seller:</w:t>
      </w:r>
    </w:p>
    <w:p w14:paraId="5E20A56D" w14:textId="77777777" w:rsidR="00887A0F" w:rsidRPr="007A11CA" w:rsidRDefault="00887A0F" w:rsidP="00E80FC2">
      <w:pPr>
        <w:rPr>
          <w:rFonts w:ascii="ＭＳ Ｐゴシック" w:eastAsia="ＭＳ Ｐゴシック" w:hAnsi="ＭＳ Ｐゴシック"/>
          <w:sz w:val="22"/>
          <w:szCs w:val="22"/>
        </w:rPr>
      </w:pPr>
      <w:r w:rsidRPr="007A11CA">
        <w:rPr>
          <w:rFonts w:ascii="ＭＳ Ｐゴシック" w:eastAsia="ＭＳ Ｐゴシック" w:hAnsi="ＭＳ Ｐゴシック"/>
          <w:sz w:val="22"/>
          <w:szCs w:val="22"/>
        </w:rPr>
        <w:t>(</w:t>
      </w:r>
      <w:proofErr w:type="spellStart"/>
      <w:r w:rsidRPr="007A11CA">
        <w:rPr>
          <w:rFonts w:ascii="ＭＳ Ｐゴシック" w:eastAsia="ＭＳ Ｐゴシック" w:hAnsi="ＭＳ Ｐゴシック"/>
          <w:sz w:val="22"/>
          <w:szCs w:val="22"/>
        </w:rPr>
        <w:t>i</w:t>
      </w:r>
      <w:proofErr w:type="spellEnd"/>
      <w:r w:rsidRPr="007A11CA">
        <w:rPr>
          <w:rFonts w:ascii="ＭＳ Ｐゴシック" w:eastAsia="ＭＳ Ｐゴシック" w:hAnsi="ＭＳ Ｐゴシック"/>
          <w:sz w:val="22"/>
          <w:szCs w:val="22"/>
        </w:rPr>
        <w:t xml:space="preserve">) a certificate by a bank to the effect that Seller has transferred the Purchase Price to the account designated by Seller; and </w:t>
      </w:r>
    </w:p>
    <w:p w14:paraId="25772F93" w14:textId="77777777" w:rsidR="00887A0F" w:rsidRPr="007A11CA" w:rsidRDefault="00887A0F" w:rsidP="00E80FC2">
      <w:pPr>
        <w:rPr>
          <w:rFonts w:ascii="ＭＳ Ｐゴシック" w:eastAsia="ＭＳ Ｐゴシック" w:hAnsi="ＭＳ Ｐゴシック"/>
          <w:sz w:val="22"/>
          <w:szCs w:val="22"/>
        </w:rPr>
      </w:pPr>
      <w:r w:rsidRPr="007A11CA">
        <w:rPr>
          <w:rFonts w:ascii="ＭＳ Ｐゴシック" w:eastAsia="ＭＳ Ｐゴシック" w:hAnsi="ＭＳ Ｐゴシック"/>
          <w:sz w:val="22"/>
          <w:szCs w:val="22"/>
        </w:rPr>
        <w:t>(ii) the documents referred to in Exhibit VI.</w:t>
      </w:r>
    </w:p>
    <w:p w14:paraId="6868E03C" w14:textId="77777777" w:rsidR="00887A0F" w:rsidRPr="007A11CA" w:rsidRDefault="00887A0F" w:rsidP="00887A0F">
      <w:pPr>
        <w:rPr>
          <w:rFonts w:ascii="ＭＳ Ｐゴシック" w:eastAsia="ＭＳ Ｐゴシック" w:hAnsi="ＭＳ Ｐゴシック"/>
          <w:sz w:val="22"/>
          <w:szCs w:val="22"/>
        </w:rPr>
      </w:pPr>
    </w:p>
    <w:p w14:paraId="1A6F42BA" w14:textId="4797D040" w:rsidR="00887A0F" w:rsidRPr="007A11CA" w:rsidRDefault="00887A0F" w:rsidP="00887A0F">
      <w:pPr>
        <w:rPr>
          <w:rFonts w:ascii="ＭＳ Ｐゴシック" w:eastAsia="ＭＳ Ｐゴシック" w:hAnsi="ＭＳ Ｐゴシック"/>
          <w:sz w:val="22"/>
          <w:szCs w:val="22"/>
        </w:rPr>
      </w:pPr>
      <w:r w:rsidRPr="007A11CA">
        <w:rPr>
          <w:rFonts w:ascii="ＭＳ Ｐゴシック" w:eastAsia="ＭＳ Ｐゴシック" w:hAnsi="ＭＳ Ｐゴシック"/>
          <w:sz w:val="22"/>
          <w:szCs w:val="22"/>
        </w:rPr>
        <w:t>Article 7</w:t>
      </w:r>
      <w:r w:rsidR="00A3312C">
        <w:rPr>
          <w:rFonts w:ascii="ＭＳ Ｐゴシック" w:eastAsia="ＭＳ Ｐゴシック" w:hAnsi="ＭＳ Ｐゴシック" w:hint="eastAsia"/>
          <w:sz w:val="22"/>
          <w:szCs w:val="22"/>
        </w:rPr>
        <w:t xml:space="preserve">　</w:t>
      </w:r>
      <w:r w:rsidRPr="007A11CA">
        <w:rPr>
          <w:rFonts w:ascii="ＭＳ Ｐゴシック" w:eastAsia="ＭＳ Ｐゴシック" w:hAnsi="ＭＳ Ｐゴシック"/>
          <w:sz w:val="22"/>
          <w:szCs w:val="22"/>
        </w:rPr>
        <w:tab/>
        <w:t>INDEMNITY</w:t>
      </w:r>
    </w:p>
    <w:p w14:paraId="395FA6BF" w14:textId="1A820A88" w:rsidR="00887A0F" w:rsidRPr="007A11CA" w:rsidRDefault="00887A0F" w:rsidP="00D33F7E">
      <w:pPr>
        <w:numPr>
          <w:ilvl w:val="1"/>
          <w:numId w:val="6"/>
        </w:numPr>
        <w:tabs>
          <w:tab w:val="clear" w:pos="860"/>
          <w:tab w:val="num" w:pos="426"/>
        </w:tabs>
        <w:ind w:left="0" w:firstLine="0"/>
        <w:rPr>
          <w:rFonts w:ascii="ＭＳ Ｐゴシック" w:eastAsia="ＭＳ Ｐゴシック" w:hAnsi="ＭＳ Ｐゴシック"/>
          <w:sz w:val="22"/>
          <w:szCs w:val="22"/>
        </w:rPr>
      </w:pPr>
      <w:r w:rsidRPr="007A11CA">
        <w:rPr>
          <w:rFonts w:ascii="ＭＳ Ｐゴシック" w:eastAsia="ＭＳ Ｐゴシック" w:hAnsi="ＭＳ Ｐゴシック"/>
          <w:sz w:val="22"/>
          <w:szCs w:val="22"/>
        </w:rPr>
        <w:t xml:space="preserve">Indemnity:  In the event of any breach or non-fulfillment by Seller of any obligation of Seller under this Agreement, </w:t>
      </w:r>
      <w:proofErr w:type="gramStart"/>
      <w:r w:rsidRPr="007A11CA">
        <w:rPr>
          <w:rFonts w:ascii="ＭＳ Ｐゴシック" w:eastAsia="ＭＳ Ｐゴシック" w:hAnsi="ＭＳ Ｐゴシック"/>
          <w:sz w:val="22"/>
          <w:szCs w:val="22"/>
        </w:rPr>
        <w:t>in particular of</w:t>
      </w:r>
      <w:proofErr w:type="gramEnd"/>
      <w:r w:rsidRPr="007A11CA">
        <w:rPr>
          <w:rFonts w:ascii="ＭＳ Ｐゴシック" w:eastAsia="ＭＳ Ｐゴシック" w:hAnsi="ＭＳ Ｐゴシック"/>
          <w:sz w:val="22"/>
          <w:szCs w:val="22"/>
        </w:rPr>
        <w:t xml:space="preserve"> the representations and warranties made pursuant to Article 3, Seller shall indemnify Purchaser against all actions, claims, losses, damages and liabilities. </w:t>
      </w:r>
    </w:p>
    <w:p w14:paraId="258CCAAD" w14:textId="62CF85F7" w:rsidR="00887A0F" w:rsidRPr="007A11CA" w:rsidRDefault="00887A0F" w:rsidP="00D33F7E">
      <w:pPr>
        <w:numPr>
          <w:ilvl w:val="1"/>
          <w:numId w:val="6"/>
        </w:numPr>
        <w:tabs>
          <w:tab w:val="clear" w:pos="860"/>
          <w:tab w:val="num" w:pos="426"/>
        </w:tabs>
        <w:ind w:left="0" w:firstLine="0"/>
        <w:rPr>
          <w:rFonts w:ascii="ＭＳ Ｐゴシック" w:eastAsia="ＭＳ Ｐゴシック" w:hAnsi="ＭＳ Ｐゴシック"/>
          <w:sz w:val="22"/>
          <w:szCs w:val="22"/>
        </w:rPr>
      </w:pPr>
      <w:r w:rsidRPr="007A11CA">
        <w:rPr>
          <w:rFonts w:ascii="ＭＳ Ｐゴシック" w:eastAsia="ＭＳ Ｐゴシック" w:hAnsi="ＭＳ Ｐゴシック"/>
          <w:sz w:val="22"/>
          <w:szCs w:val="22"/>
        </w:rPr>
        <w:t>Amount:  The aggregate liability of Seller under this Agreement shall not exceed US $</w:t>
      </w:r>
      <w:r w:rsidR="00C928E3" w:rsidRPr="007A11CA">
        <w:rPr>
          <w:rFonts w:ascii="ＭＳ Ｐゴシック" w:eastAsia="ＭＳ Ｐゴシック" w:hAnsi="ＭＳ Ｐゴシック" w:hint="eastAsia"/>
          <w:sz w:val="22"/>
          <w:szCs w:val="22"/>
          <w:u w:val="single"/>
        </w:rPr>
        <w:t xml:space="preserve">　　　　　　　　　　　</w:t>
      </w:r>
      <w:r w:rsidRPr="007A11CA">
        <w:rPr>
          <w:rFonts w:ascii="ＭＳ Ｐゴシック" w:eastAsia="ＭＳ Ｐゴシック" w:hAnsi="ＭＳ Ｐゴシック"/>
          <w:sz w:val="22"/>
          <w:szCs w:val="22"/>
        </w:rPr>
        <w:t>.</w:t>
      </w:r>
    </w:p>
    <w:p w14:paraId="254807CC" w14:textId="3C27ED83" w:rsidR="00887A0F" w:rsidRPr="007A11CA" w:rsidRDefault="00887A0F" w:rsidP="00D33F7E">
      <w:pPr>
        <w:numPr>
          <w:ilvl w:val="1"/>
          <w:numId w:val="6"/>
        </w:numPr>
        <w:tabs>
          <w:tab w:val="clear" w:pos="860"/>
          <w:tab w:val="num" w:pos="426"/>
        </w:tabs>
        <w:ind w:left="0" w:firstLine="0"/>
        <w:rPr>
          <w:rFonts w:ascii="ＭＳ Ｐゴシック" w:eastAsia="ＭＳ Ｐゴシック" w:hAnsi="ＭＳ Ｐゴシック"/>
          <w:iCs/>
          <w:sz w:val="22"/>
          <w:szCs w:val="22"/>
        </w:rPr>
      </w:pPr>
      <w:r w:rsidRPr="007A11CA">
        <w:rPr>
          <w:rFonts w:ascii="ＭＳ Ｐゴシック" w:eastAsia="ＭＳ Ｐゴシック" w:hAnsi="ＭＳ Ｐゴシック"/>
          <w:iCs/>
          <w:sz w:val="22"/>
          <w:szCs w:val="22"/>
        </w:rPr>
        <w:t>Time:</w:t>
      </w:r>
      <w:r w:rsidRPr="007A11CA">
        <w:rPr>
          <w:rFonts w:ascii="ＭＳ Ｐゴシック" w:eastAsia="ＭＳ Ｐゴシック" w:hAnsi="ＭＳ Ｐゴシック"/>
          <w:sz w:val="22"/>
          <w:szCs w:val="22"/>
        </w:rPr>
        <w:t xml:space="preserve">  All claims of the Purchase</w:t>
      </w:r>
      <w:r w:rsidR="002867A0" w:rsidRPr="007A11CA">
        <w:rPr>
          <w:rFonts w:ascii="ＭＳ Ｐゴシック" w:eastAsia="ＭＳ Ｐゴシック" w:hAnsi="ＭＳ Ｐゴシック"/>
          <w:sz w:val="22"/>
          <w:szCs w:val="22"/>
        </w:rPr>
        <w:t>r</w:t>
      </w:r>
      <w:r w:rsidRPr="007A11CA">
        <w:rPr>
          <w:rFonts w:ascii="ＭＳ Ｐゴシック" w:eastAsia="ＭＳ Ｐゴシック" w:hAnsi="ＭＳ Ｐゴシック"/>
          <w:sz w:val="22"/>
          <w:szCs w:val="22"/>
        </w:rPr>
        <w:t xml:space="preserve"> on the indemnification set forth in Article 7.1 shall be made within </w:t>
      </w:r>
      <w:r w:rsidR="00C928E3" w:rsidRPr="007A11CA">
        <w:rPr>
          <w:rFonts w:ascii="ＭＳ Ｐゴシック" w:eastAsia="ＭＳ Ｐゴシック" w:hAnsi="ＭＳ Ｐゴシック" w:hint="eastAsia"/>
          <w:sz w:val="22"/>
          <w:szCs w:val="22"/>
          <w:u w:val="single"/>
        </w:rPr>
        <w:t xml:space="preserve">　　　　</w:t>
      </w:r>
      <w:r w:rsidR="00C928E3" w:rsidRPr="007A11CA">
        <w:rPr>
          <w:rFonts w:ascii="ＭＳ Ｐゴシック" w:eastAsia="ＭＳ Ｐゴシック" w:hAnsi="ＭＳ Ｐゴシック" w:hint="eastAsia"/>
          <w:sz w:val="22"/>
          <w:szCs w:val="22"/>
        </w:rPr>
        <w:t xml:space="preserve">　</w:t>
      </w:r>
      <w:r w:rsidRPr="007A11CA">
        <w:rPr>
          <w:rFonts w:ascii="ＭＳ Ｐゴシック" w:eastAsia="ＭＳ Ｐゴシック" w:hAnsi="ＭＳ Ｐゴシック"/>
          <w:sz w:val="22"/>
          <w:szCs w:val="22"/>
        </w:rPr>
        <w:t>years after the Closing.</w:t>
      </w:r>
    </w:p>
    <w:p w14:paraId="5F909165" w14:textId="35723BF3" w:rsidR="00C928E3" w:rsidRPr="007A11CA" w:rsidRDefault="00C928E3">
      <w:pPr>
        <w:widowControl/>
        <w:jc w:val="left"/>
        <w:rPr>
          <w:rFonts w:ascii="ＭＳ Ｐゴシック" w:eastAsia="ＭＳ Ｐゴシック" w:hAnsi="ＭＳ Ｐゴシック"/>
          <w:sz w:val="22"/>
          <w:szCs w:val="22"/>
        </w:rPr>
      </w:pPr>
    </w:p>
    <w:p w14:paraId="1216D910" w14:textId="107A86F3" w:rsidR="00887A0F" w:rsidRPr="007A11CA" w:rsidRDefault="00887A0F" w:rsidP="00887A0F">
      <w:pPr>
        <w:rPr>
          <w:rFonts w:ascii="ＭＳ Ｐゴシック" w:eastAsia="ＭＳ Ｐゴシック" w:hAnsi="ＭＳ Ｐゴシック"/>
          <w:sz w:val="22"/>
          <w:szCs w:val="22"/>
        </w:rPr>
      </w:pPr>
      <w:r w:rsidRPr="007A11CA">
        <w:rPr>
          <w:rFonts w:ascii="ＭＳ Ｐゴシック" w:eastAsia="ＭＳ Ｐゴシック" w:hAnsi="ＭＳ Ｐゴシック"/>
          <w:sz w:val="22"/>
          <w:szCs w:val="22"/>
        </w:rPr>
        <w:t>Article 8</w:t>
      </w:r>
      <w:r w:rsidR="00A3312C">
        <w:rPr>
          <w:rFonts w:ascii="ＭＳ Ｐゴシック" w:eastAsia="ＭＳ Ｐゴシック" w:hAnsi="ＭＳ Ｐゴシック" w:hint="eastAsia"/>
          <w:sz w:val="22"/>
          <w:szCs w:val="22"/>
        </w:rPr>
        <w:t xml:space="preserve">　</w:t>
      </w:r>
      <w:r w:rsidRPr="007A11CA">
        <w:rPr>
          <w:rFonts w:ascii="ＭＳ Ｐゴシック" w:eastAsia="ＭＳ Ｐゴシック" w:hAnsi="ＭＳ Ｐゴシック"/>
          <w:sz w:val="22"/>
          <w:szCs w:val="22"/>
        </w:rPr>
        <w:tab/>
        <w:t>NON-COMPETITION</w:t>
      </w:r>
    </w:p>
    <w:p w14:paraId="1191FE07" w14:textId="2E2CEC8F" w:rsidR="00887A0F" w:rsidRPr="007A11CA" w:rsidRDefault="00887A0F" w:rsidP="00E80FC2">
      <w:pPr>
        <w:rPr>
          <w:rFonts w:ascii="ＭＳ Ｐゴシック" w:eastAsia="ＭＳ Ｐゴシック" w:hAnsi="ＭＳ Ｐゴシック"/>
          <w:sz w:val="22"/>
          <w:szCs w:val="22"/>
        </w:rPr>
      </w:pPr>
      <w:r w:rsidRPr="007A11CA">
        <w:rPr>
          <w:rFonts w:ascii="ＭＳ Ｐゴシック" w:eastAsia="ＭＳ Ｐゴシック" w:hAnsi="ＭＳ Ｐゴシック"/>
          <w:sz w:val="22"/>
          <w:szCs w:val="22"/>
        </w:rPr>
        <w:t xml:space="preserve">For a period of </w:t>
      </w:r>
      <w:r w:rsidR="009B6F8F" w:rsidRPr="007A11CA">
        <w:rPr>
          <w:rFonts w:ascii="ＭＳ Ｐゴシック" w:eastAsia="ＭＳ Ｐゴシック" w:hAnsi="ＭＳ Ｐゴシック"/>
          <w:sz w:val="22"/>
          <w:szCs w:val="22"/>
          <w:u w:val="single"/>
        </w:rPr>
        <w:t xml:space="preserve">     </w:t>
      </w:r>
      <w:r w:rsidRPr="007A11CA">
        <w:rPr>
          <w:rFonts w:ascii="ＭＳ Ｐゴシック" w:eastAsia="ＭＳ Ｐゴシック" w:hAnsi="ＭＳ Ｐゴシック"/>
          <w:sz w:val="22"/>
          <w:szCs w:val="22"/>
        </w:rPr>
        <w:t xml:space="preserve"> years after the Closing, Seller shall not, directly nor indirectly, compete with the current business of the Company or, establish or purchase any business which competes with the current business of the Company.</w:t>
      </w:r>
    </w:p>
    <w:p w14:paraId="28CB0366" w14:textId="77777777" w:rsidR="00887A0F" w:rsidRPr="007A11CA" w:rsidRDefault="00887A0F" w:rsidP="00887A0F">
      <w:pPr>
        <w:pStyle w:val="BodyText"/>
        <w:rPr>
          <w:rFonts w:ascii="ＭＳ Ｐゴシック" w:eastAsia="ＭＳ Ｐゴシック" w:hAnsi="ＭＳ Ｐゴシック"/>
          <w:sz w:val="22"/>
          <w:szCs w:val="22"/>
        </w:rPr>
      </w:pPr>
    </w:p>
    <w:p w14:paraId="0F4E2405" w14:textId="7F54C75B" w:rsidR="00887A0F" w:rsidRPr="007A11CA" w:rsidRDefault="00887A0F" w:rsidP="00887A0F">
      <w:pPr>
        <w:rPr>
          <w:rFonts w:ascii="ＭＳ Ｐゴシック" w:eastAsia="ＭＳ Ｐゴシック" w:hAnsi="ＭＳ Ｐゴシック"/>
          <w:sz w:val="22"/>
          <w:szCs w:val="22"/>
        </w:rPr>
      </w:pPr>
      <w:r w:rsidRPr="007A11CA">
        <w:rPr>
          <w:rFonts w:ascii="ＭＳ Ｐゴシック" w:eastAsia="ＭＳ Ｐゴシック" w:hAnsi="ＭＳ Ｐゴシック"/>
          <w:sz w:val="22"/>
          <w:szCs w:val="22"/>
        </w:rPr>
        <w:t>Article 9</w:t>
      </w:r>
      <w:r w:rsidR="00A3312C">
        <w:rPr>
          <w:rFonts w:ascii="ＭＳ Ｐゴシック" w:eastAsia="ＭＳ Ｐゴシック" w:hAnsi="ＭＳ Ｐゴシック" w:hint="eastAsia"/>
          <w:sz w:val="22"/>
          <w:szCs w:val="22"/>
        </w:rPr>
        <w:t xml:space="preserve">　</w:t>
      </w:r>
      <w:r w:rsidRPr="007A11CA">
        <w:rPr>
          <w:rFonts w:ascii="ＭＳ Ｐゴシック" w:eastAsia="ＭＳ Ｐゴシック" w:hAnsi="ＭＳ Ｐゴシック"/>
          <w:sz w:val="22"/>
          <w:szCs w:val="22"/>
        </w:rPr>
        <w:tab/>
        <w:t>CONFIDENTIALITY AND PRESS RELEASE</w:t>
      </w:r>
    </w:p>
    <w:p w14:paraId="43C87DA0" w14:textId="4552244E" w:rsidR="00887A0F" w:rsidRPr="007A11CA" w:rsidRDefault="005E67BA" w:rsidP="005E67BA">
      <w:pPr>
        <w:numPr>
          <w:ilvl w:val="1"/>
          <w:numId w:val="8"/>
        </w:numPr>
        <w:tabs>
          <w:tab w:val="clear" w:pos="860"/>
          <w:tab w:val="num" w:pos="0"/>
        </w:tabs>
        <w:ind w:left="0" w:firstLine="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887A0F" w:rsidRPr="007A11CA">
        <w:rPr>
          <w:rFonts w:ascii="ＭＳ Ｐゴシック" w:eastAsia="ＭＳ Ｐゴシック" w:hAnsi="ＭＳ Ｐゴシック"/>
          <w:sz w:val="22"/>
          <w:szCs w:val="22"/>
        </w:rPr>
        <w:t xml:space="preserve">Confidentiality:  Each party agrees that (except as may be required by law) it will not disclose or use, and it will cause its officers, directors, employees, representatives, agents, and advisers not to disclose or use any confidential information received from the other party </w:t>
      </w:r>
      <w:proofErr w:type="gramStart"/>
      <w:r w:rsidR="00887A0F" w:rsidRPr="007A11CA">
        <w:rPr>
          <w:rFonts w:ascii="ＭＳ Ｐゴシック" w:eastAsia="ＭＳ Ｐゴシック" w:hAnsi="ＭＳ Ｐゴシック"/>
          <w:sz w:val="22"/>
          <w:szCs w:val="22"/>
        </w:rPr>
        <w:lastRenderedPageBreak/>
        <w:t>in connection with</w:t>
      </w:r>
      <w:proofErr w:type="gramEnd"/>
      <w:r w:rsidR="00887A0F" w:rsidRPr="007A11CA">
        <w:rPr>
          <w:rFonts w:ascii="ＭＳ Ｐゴシック" w:eastAsia="ＭＳ Ｐゴシック" w:hAnsi="ＭＳ Ｐゴシック"/>
          <w:sz w:val="22"/>
          <w:szCs w:val="22"/>
        </w:rPr>
        <w:t xml:space="preserve"> the transaction contemplated by this Agreement.  If the transaction hereunder is not consummated, each party will promptly return to the other party all documents, contracts, records or properties received from the other party in connection therewith. </w:t>
      </w:r>
    </w:p>
    <w:p w14:paraId="7D884A99" w14:textId="4CA695F0" w:rsidR="00887A0F" w:rsidRPr="007A11CA" w:rsidRDefault="005E67BA" w:rsidP="005E67BA">
      <w:pPr>
        <w:numPr>
          <w:ilvl w:val="1"/>
          <w:numId w:val="8"/>
        </w:numPr>
        <w:tabs>
          <w:tab w:val="clear" w:pos="860"/>
        </w:tabs>
        <w:ind w:left="0" w:firstLine="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887A0F" w:rsidRPr="007A11CA">
        <w:rPr>
          <w:rFonts w:ascii="ＭＳ Ｐゴシック" w:eastAsia="ＭＳ Ｐゴシック" w:hAnsi="ＭＳ Ｐゴシック"/>
          <w:sz w:val="22"/>
          <w:szCs w:val="22"/>
        </w:rPr>
        <w:t>Release:  Neither party hereto will issue any press release or make any other public announcement relating to the transactions contemplated by this Agreement without the prior written consent of the other party hereto.</w:t>
      </w:r>
    </w:p>
    <w:p w14:paraId="70A2C9DD" w14:textId="77777777" w:rsidR="00887A0F" w:rsidRPr="007A11CA" w:rsidRDefault="00887A0F" w:rsidP="00887A0F">
      <w:pPr>
        <w:pStyle w:val="Heading2"/>
        <w:rPr>
          <w:rFonts w:ascii="ＭＳ Ｐゴシック" w:eastAsia="ＭＳ Ｐゴシック" w:hAnsi="ＭＳ Ｐゴシック"/>
          <w:sz w:val="22"/>
          <w:szCs w:val="22"/>
        </w:rPr>
      </w:pPr>
    </w:p>
    <w:p w14:paraId="30270DE9" w14:textId="65F207DE" w:rsidR="00887A0F" w:rsidRPr="007A11CA" w:rsidRDefault="00887A0F" w:rsidP="00887A0F">
      <w:pPr>
        <w:rPr>
          <w:rFonts w:ascii="ＭＳ Ｐゴシック" w:eastAsia="ＭＳ Ｐゴシック" w:hAnsi="ＭＳ Ｐゴシック"/>
          <w:sz w:val="22"/>
          <w:szCs w:val="22"/>
        </w:rPr>
      </w:pPr>
      <w:r w:rsidRPr="007A11CA">
        <w:rPr>
          <w:rFonts w:ascii="ＭＳ Ｐゴシック" w:eastAsia="ＭＳ Ｐゴシック" w:hAnsi="ＭＳ Ｐゴシック"/>
          <w:sz w:val="22"/>
          <w:szCs w:val="22"/>
        </w:rPr>
        <w:t>Article 10</w:t>
      </w:r>
      <w:r w:rsidR="00A3312C">
        <w:rPr>
          <w:rFonts w:ascii="ＭＳ Ｐゴシック" w:eastAsia="ＭＳ Ｐゴシック" w:hAnsi="ＭＳ Ｐゴシック" w:hint="eastAsia"/>
          <w:sz w:val="22"/>
          <w:szCs w:val="22"/>
        </w:rPr>
        <w:t xml:space="preserve">　</w:t>
      </w:r>
      <w:r w:rsidRPr="007A11CA">
        <w:rPr>
          <w:rFonts w:ascii="ＭＳ Ｐゴシック" w:eastAsia="ＭＳ Ｐゴシック" w:hAnsi="ＭＳ Ｐゴシック"/>
          <w:sz w:val="22"/>
          <w:szCs w:val="22"/>
        </w:rPr>
        <w:tab/>
        <w:t>TERMINATION</w:t>
      </w:r>
    </w:p>
    <w:p w14:paraId="654D6967" w14:textId="77571511" w:rsidR="00887A0F" w:rsidRPr="007A11CA" w:rsidRDefault="00A76674" w:rsidP="00887A0F">
      <w:pPr>
        <w:rPr>
          <w:rFonts w:ascii="ＭＳ Ｐゴシック" w:eastAsia="ＭＳ Ｐゴシック" w:hAnsi="ＭＳ Ｐゴシック"/>
          <w:sz w:val="22"/>
          <w:szCs w:val="22"/>
        </w:rPr>
      </w:pPr>
      <w:r w:rsidRPr="007A11CA">
        <w:rPr>
          <w:rFonts w:ascii="ＭＳ Ｐゴシック" w:eastAsia="ＭＳ Ｐゴシック" w:hAnsi="ＭＳ Ｐゴシック"/>
          <w:sz w:val="22"/>
          <w:szCs w:val="22"/>
        </w:rPr>
        <w:t>10.1</w:t>
      </w:r>
      <w:r w:rsidRPr="007A11CA">
        <w:rPr>
          <w:rFonts w:ascii="ＭＳ Ｐゴシック" w:eastAsia="ＭＳ Ｐゴシック" w:hAnsi="ＭＳ Ｐゴシック"/>
          <w:sz w:val="22"/>
          <w:szCs w:val="22"/>
        </w:rPr>
        <w:tab/>
      </w:r>
      <w:r w:rsidR="00887A0F" w:rsidRPr="007A11CA">
        <w:rPr>
          <w:rFonts w:ascii="ＭＳ Ｐゴシック" w:eastAsia="ＭＳ Ｐゴシック" w:hAnsi="ＭＳ Ｐゴシック"/>
          <w:sz w:val="22"/>
          <w:szCs w:val="22"/>
        </w:rPr>
        <w:t>This Agreement may be terminated:</w:t>
      </w:r>
    </w:p>
    <w:p w14:paraId="65D17260" w14:textId="77777777" w:rsidR="00887A0F" w:rsidRPr="007A11CA" w:rsidRDefault="00887A0F" w:rsidP="00A3312C">
      <w:pPr>
        <w:numPr>
          <w:ilvl w:val="0"/>
          <w:numId w:val="11"/>
        </w:numPr>
        <w:tabs>
          <w:tab w:val="clear" w:pos="720"/>
          <w:tab w:val="num" w:pos="426"/>
        </w:tabs>
        <w:rPr>
          <w:rFonts w:ascii="ＭＳ Ｐゴシック" w:eastAsia="ＭＳ Ｐゴシック" w:hAnsi="ＭＳ Ｐゴシック"/>
          <w:sz w:val="22"/>
          <w:szCs w:val="22"/>
        </w:rPr>
      </w:pPr>
      <w:r w:rsidRPr="007A11CA">
        <w:rPr>
          <w:rFonts w:ascii="ＭＳ Ｐゴシック" w:eastAsia="ＭＳ Ｐゴシック" w:hAnsi="ＭＳ Ｐゴシック"/>
          <w:sz w:val="22"/>
          <w:szCs w:val="22"/>
        </w:rPr>
        <w:t>by mutual written consent of Seller and Purchaser;</w:t>
      </w:r>
    </w:p>
    <w:p w14:paraId="10AC4F88" w14:textId="77777777" w:rsidR="00D33F7E" w:rsidRDefault="00887A0F" w:rsidP="00A3312C">
      <w:pPr>
        <w:numPr>
          <w:ilvl w:val="0"/>
          <w:numId w:val="11"/>
        </w:numPr>
        <w:tabs>
          <w:tab w:val="clear" w:pos="720"/>
          <w:tab w:val="num" w:pos="426"/>
        </w:tabs>
        <w:ind w:left="426" w:hanging="426"/>
        <w:rPr>
          <w:rFonts w:ascii="ＭＳ Ｐゴシック" w:eastAsia="ＭＳ Ｐゴシック" w:hAnsi="ＭＳ Ｐゴシック"/>
          <w:sz w:val="22"/>
          <w:szCs w:val="22"/>
        </w:rPr>
      </w:pPr>
      <w:r w:rsidRPr="007A11CA">
        <w:rPr>
          <w:rFonts w:ascii="ＭＳ Ｐゴシック" w:eastAsia="ＭＳ Ｐゴシック" w:hAnsi="ＭＳ Ｐゴシック"/>
          <w:sz w:val="22"/>
          <w:szCs w:val="22"/>
        </w:rPr>
        <w:t>by Purchaser, if any of the conditions set forth in Article 5.1 shall not have been fulfilled</w:t>
      </w:r>
    </w:p>
    <w:p w14:paraId="2F1DC489" w14:textId="1CCDE607" w:rsidR="00887A0F" w:rsidRPr="007A11CA" w:rsidRDefault="00887A0F" w:rsidP="00D33F7E">
      <w:pPr>
        <w:rPr>
          <w:rFonts w:ascii="ＭＳ Ｐゴシック" w:eastAsia="ＭＳ Ｐゴシック" w:hAnsi="ＭＳ Ｐゴシック"/>
          <w:sz w:val="22"/>
          <w:szCs w:val="22"/>
        </w:rPr>
      </w:pPr>
      <w:r w:rsidRPr="007A11CA">
        <w:rPr>
          <w:rFonts w:ascii="ＭＳ Ｐゴシック" w:eastAsia="ＭＳ Ｐゴシック" w:hAnsi="ＭＳ Ｐゴシック"/>
          <w:sz w:val="22"/>
          <w:szCs w:val="22"/>
        </w:rPr>
        <w:t>on or prior to the date specified for fulfillment thereof, or shall have become incapable of fulfillment;</w:t>
      </w:r>
    </w:p>
    <w:p w14:paraId="68C68EE6" w14:textId="77777777" w:rsidR="00D33F7E" w:rsidRDefault="00887A0F" w:rsidP="00D33F7E">
      <w:pPr>
        <w:numPr>
          <w:ilvl w:val="0"/>
          <w:numId w:val="11"/>
        </w:numPr>
        <w:tabs>
          <w:tab w:val="clear" w:pos="720"/>
          <w:tab w:val="num" w:pos="426"/>
        </w:tabs>
        <w:rPr>
          <w:rFonts w:ascii="ＭＳ Ｐゴシック" w:eastAsia="ＭＳ Ｐゴシック" w:hAnsi="ＭＳ Ｐゴシック"/>
          <w:sz w:val="22"/>
          <w:szCs w:val="22"/>
        </w:rPr>
      </w:pPr>
      <w:r w:rsidRPr="007A11CA">
        <w:rPr>
          <w:rFonts w:ascii="ＭＳ Ｐゴシック" w:eastAsia="ＭＳ Ｐゴシック" w:hAnsi="ＭＳ Ｐゴシック"/>
          <w:sz w:val="22"/>
          <w:szCs w:val="22"/>
        </w:rPr>
        <w:t>by Seller, if any of the conditions set forth in Article 5.2 shall not have been fulfilled on or</w:t>
      </w:r>
    </w:p>
    <w:p w14:paraId="240998AF" w14:textId="4791235A" w:rsidR="00887A0F" w:rsidRPr="007A11CA" w:rsidRDefault="00887A0F" w:rsidP="00D33F7E">
      <w:pPr>
        <w:rPr>
          <w:rFonts w:ascii="ＭＳ Ｐゴシック" w:eastAsia="ＭＳ Ｐゴシック" w:hAnsi="ＭＳ Ｐゴシック"/>
          <w:sz w:val="22"/>
          <w:szCs w:val="22"/>
        </w:rPr>
      </w:pPr>
      <w:r w:rsidRPr="007A11CA">
        <w:rPr>
          <w:rFonts w:ascii="ＭＳ Ｐゴシック" w:eastAsia="ＭＳ Ｐゴシック" w:hAnsi="ＭＳ Ｐゴシック"/>
          <w:sz w:val="22"/>
          <w:szCs w:val="22"/>
        </w:rPr>
        <w:t xml:space="preserve">prior to the date specified for fulfillment thereof, or shall have become incapable of fulfillment; or </w:t>
      </w:r>
    </w:p>
    <w:p w14:paraId="25B48A27" w14:textId="77777777" w:rsidR="00D33F7E" w:rsidRDefault="00887A0F" w:rsidP="00D33F7E">
      <w:pPr>
        <w:numPr>
          <w:ilvl w:val="0"/>
          <w:numId w:val="11"/>
        </w:numPr>
        <w:tabs>
          <w:tab w:val="clear" w:pos="720"/>
          <w:tab w:val="num" w:pos="426"/>
        </w:tabs>
        <w:rPr>
          <w:rFonts w:ascii="ＭＳ Ｐゴシック" w:eastAsia="ＭＳ Ｐゴシック" w:hAnsi="ＭＳ Ｐゴシック"/>
          <w:sz w:val="22"/>
          <w:szCs w:val="22"/>
        </w:rPr>
      </w:pPr>
      <w:r w:rsidRPr="007A11CA">
        <w:rPr>
          <w:rFonts w:ascii="ＭＳ Ｐゴシック" w:eastAsia="ＭＳ Ｐゴシック" w:hAnsi="ＭＳ Ｐゴシック"/>
          <w:sz w:val="22"/>
          <w:szCs w:val="22"/>
        </w:rPr>
        <w:t>by Purchaser or Seller, if any of the conditions set forth in Article 5.3 shall not have been</w:t>
      </w:r>
    </w:p>
    <w:p w14:paraId="1F332E0B" w14:textId="0F84BDD2" w:rsidR="00887A0F" w:rsidRPr="007A11CA" w:rsidRDefault="00887A0F" w:rsidP="00D33F7E">
      <w:pPr>
        <w:rPr>
          <w:rFonts w:ascii="ＭＳ Ｐゴシック" w:eastAsia="ＭＳ Ｐゴシック" w:hAnsi="ＭＳ Ｐゴシック"/>
          <w:sz w:val="22"/>
          <w:szCs w:val="22"/>
        </w:rPr>
      </w:pPr>
      <w:r w:rsidRPr="007A11CA">
        <w:rPr>
          <w:rFonts w:ascii="ＭＳ Ｐゴシック" w:eastAsia="ＭＳ Ｐゴシック" w:hAnsi="ＭＳ Ｐゴシック"/>
          <w:sz w:val="22"/>
          <w:szCs w:val="22"/>
        </w:rPr>
        <w:t>fulfilled on or prior to the date specified for fulfillment thereof, or shall have become incapable of fulfillment.</w:t>
      </w:r>
    </w:p>
    <w:p w14:paraId="127C8B90" w14:textId="71B49486" w:rsidR="00D419B4" w:rsidRPr="007A11CA" w:rsidRDefault="00D419B4">
      <w:pPr>
        <w:widowControl/>
        <w:jc w:val="left"/>
        <w:rPr>
          <w:rFonts w:ascii="ＭＳ Ｐゴシック" w:eastAsia="ＭＳ Ｐゴシック" w:hAnsi="ＭＳ Ｐゴシック"/>
          <w:sz w:val="22"/>
          <w:szCs w:val="22"/>
        </w:rPr>
      </w:pPr>
    </w:p>
    <w:p w14:paraId="2E0BDFF6" w14:textId="37B2CE65" w:rsidR="00887A0F" w:rsidRPr="007A11CA" w:rsidRDefault="00887A0F" w:rsidP="00887A0F">
      <w:pPr>
        <w:rPr>
          <w:rFonts w:ascii="ＭＳ Ｐゴシック" w:eastAsia="ＭＳ Ｐゴシック" w:hAnsi="ＭＳ Ｐゴシック"/>
          <w:sz w:val="22"/>
          <w:szCs w:val="22"/>
        </w:rPr>
      </w:pPr>
      <w:r w:rsidRPr="007A11CA">
        <w:rPr>
          <w:rFonts w:ascii="ＭＳ Ｐゴシック" w:eastAsia="ＭＳ Ｐゴシック" w:hAnsi="ＭＳ Ｐゴシック"/>
          <w:sz w:val="22"/>
          <w:szCs w:val="22"/>
        </w:rPr>
        <w:t>Article 11</w:t>
      </w:r>
      <w:r w:rsidR="00D33F7E">
        <w:rPr>
          <w:rFonts w:ascii="ＭＳ Ｐゴシック" w:eastAsia="ＭＳ Ｐゴシック" w:hAnsi="ＭＳ Ｐゴシック" w:hint="eastAsia"/>
          <w:sz w:val="22"/>
          <w:szCs w:val="22"/>
        </w:rPr>
        <w:t xml:space="preserve">　</w:t>
      </w:r>
      <w:r w:rsidRPr="007A11CA">
        <w:rPr>
          <w:rFonts w:ascii="ＭＳ Ｐゴシック" w:eastAsia="ＭＳ Ｐゴシック" w:hAnsi="ＭＳ Ｐゴシック"/>
          <w:sz w:val="22"/>
          <w:szCs w:val="22"/>
        </w:rPr>
        <w:tab/>
        <w:t>GENERAL PROVISIONS</w:t>
      </w:r>
    </w:p>
    <w:p w14:paraId="1B0924F5" w14:textId="2DD2EA89" w:rsidR="00887A0F" w:rsidRPr="007A11CA" w:rsidRDefault="005E67BA" w:rsidP="00D33F7E">
      <w:pPr>
        <w:numPr>
          <w:ilvl w:val="1"/>
          <w:numId w:val="10"/>
        </w:numPr>
        <w:tabs>
          <w:tab w:val="clear" w:pos="860"/>
          <w:tab w:val="num" w:pos="426"/>
        </w:tabs>
        <w:ind w:left="0" w:firstLine="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887A0F" w:rsidRPr="007A11CA">
        <w:rPr>
          <w:rFonts w:ascii="ＭＳ Ｐゴシック" w:eastAsia="ＭＳ Ｐゴシック" w:hAnsi="ＭＳ Ｐゴシック"/>
          <w:sz w:val="22"/>
          <w:szCs w:val="22"/>
        </w:rPr>
        <w:t xml:space="preserve">Costs and Expenses:  Each party shall be responsible for and shall pay its own costs and expenses, including attorneys’ fees and accountants’ fees and expenses incurred </w:t>
      </w:r>
      <w:proofErr w:type="gramStart"/>
      <w:r w:rsidR="00887A0F" w:rsidRPr="007A11CA">
        <w:rPr>
          <w:rFonts w:ascii="ＭＳ Ｐゴシック" w:eastAsia="ＭＳ Ｐゴシック" w:hAnsi="ＭＳ Ｐゴシック"/>
          <w:sz w:val="22"/>
          <w:szCs w:val="22"/>
        </w:rPr>
        <w:t>in connection with</w:t>
      </w:r>
      <w:proofErr w:type="gramEnd"/>
      <w:r w:rsidR="00887A0F" w:rsidRPr="007A11CA">
        <w:rPr>
          <w:rFonts w:ascii="ＭＳ Ｐゴシック" w:eastAsia="ＭＳ Ｐゴシック" w:hAnsi="ＭＳ Ｐゴシック"/>
          <w:sz w:val="22"/>
          <w:szCs w:val="22"/>
        </w:rPr>
        <w:t xml:space="preserve"> the negotiation, preparation and execution of this Agreement and performance of their obligations hereunder.</w:t>
      </w:r>
    </w:p>
    <w:p w14:paraId="787AC98F" w14:textId="0F7C5527" w:rsidR="00887A0F" w:rsidRPr="007A11CA" w:rsidRDefault="005E67BA" w:rsidP="00D33F7E">
      <w:pPr>
        <w:numPr>
          <w:ilvl w:val="1"/>
          <w:numId w:val="10"/>
        </w:numPr>
        <w:tabs>
          <w:tab w:val="clear" w:pos="860"/>
          <w:tab w:val="num" w:pos="426"/>
        </w:tabs>
        <w:ind w:left="0" w:firstLine="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887A0F" w:rsidRPr="007A11CA">
        <w:rPr>
          <w:rFonts w:ascii="ＭＳ Ｐゴシック" w:eastAsia="ＭＳ Ｐゴシック" w:hAnsi="ＭＳ Ｐゴシック"/>
          <w:sz w:val="22"/>
          <w:szCs w:val="22"/>
        </w:rPr>
        <w:t>Governing Law: This Agreement shall be governed and construed by the law of the State of New York without reference to principles of conflicts of law.</w:t>
      </w:r>
    </w:p>
    <w:p w14:paraId="46CCC6E6" w14:textId="77777777" w:rsidR="00887A0F" w:rsidRPr="007A11CA" w:rsidRDefault="00887A0F" w:rsidP="00887A0F">
      <w:pPr>
        <w:rPr>
          <w:rFonts w:ascii="ＭＳ Ｐゴシック" w:eastAsia="ＭＳ Ｐゴシック" w:hAnsi="ＭＳ Ｐゴシック"/>
          <w:sz w:val="22"/>
          <w:szCs w:val="22"/>
        </w:rPr>
      </w:pPr>
    </w:p>
    <w:p w14:paraId="619E4BC8" w14:textId="5125FCF8" w:rsidR="00E61025" w:rsidRPr="007A11CA" w:rsidRDefault="00887A0F" w:rsidP="00887A0F">
      <w:pPr>
        <w:rPr>
          <w:rFonts w:ascii="ＭＳ Ｐゴシック" w:eastAsia="ＭＳ Ｐゴシック" w:hAnsi="ＭＳ Ｐゴシック"/>
          <w:sz w:val="22"/>
          <w:szCs w:val="22"/>
        </w:rPr>
      </w:pPr>
      <w:r w:rsidRPr="007A11CA">
        <w:rPr>
          <w:rFonts w:ascii="ＭＳ Ｐゴシック" w:eastAsia="ＭＳ Ｐゴシック" w:hAnsi="ＭＳ Ｐゴシック"/>
          <w:sz w:val="22"/>
          <w:szCs w:val="22"/>
        </w:rPr>
        <w:t>IN WITNESS WHEREOF, the parties hereto have executed this Agreement as of the date first above written.</w:t>
      </w:r>
    </w:p>
    <w:p w14:paraId="4D7BB113" w14:textId="77777777" w:rsidR="00552A03" w:rsidRPr="007A11CA" w:rsidRDefault="00552A03" w:rsidP="00887A0F">
      <w:pPr>
        <w:rPr>
          <w:rFonts w:ascii="ＭＳ Ｐゴシック" w:eastAsia="ＭＳ Ｐゴシック" w:hAnsi="ＭＳ Ｐゴシック"/>
          <w:sz w:val="22"/>
          <w:szCs w:val="22"/>
        </w:rPr>
      </w:pPr>
    </w:p>
    <w:p w14:paraId="3AF3BF79" w14:textId="77777777" w:rsidR="00621068" w:rsidRDefault="00552A03" w:rsidP="00552A03">
      <w:pPr>
        <w:pStyle w:val="BodyTextIndent3"/>
        <w:rPr>
          <w:rFonts w:ascii="ＭＳ Ｐゴシック" w:eastAsia="ＭＳ Ｐゴシック" w:hAnsi="ＭＳ Ｐゴシック"/>
          <w:szCs w:val="22"/>
        </w:rPr>
      </w:pPr>
      <w:proofErr w:type="spellStart"/>
      <w:r w:rsidRPr="007A11CA">
        <w:rPr>
          <w:rFonts w:ascii="ＭＳ Ｐゴシック" w:eastAsia="ＭＳ Ｐゴシック" w:hAnsi="ＭＳ Ｐゴシック"/>
          <w:iCs/>
          <w:color w:val="000000"/>
          <w:szCs w:val="22"/>
        </w:rPr>
        <w:lastRenderedPageBreak/>
        <w:t>Cerasus</w:t>
      </w:r>
      <w:proofErr w:type="spellEnd"/>
      <w:r w:rsidRPr="007A11CA">
        <w:rPr>
          <w:rFonts w:ascii="ＭＳ Ｐゴシック" w:eastAsia="ＭＳ Ｐゴシック" w:hAnsi="ＭＳ Ｐゴシック"/>
          <w:szCs w:val="22"/>
        </w:rPr>
        <w:t xml:space="preserve">, Ltd., </w:t>
      </w:r>
      <w:r w:rsidRPr="007A11CA">
        <w:rPr>
          <w:rFonts w:ascii="ＭＳ Ｐゴシック" w:eastAsia="ＭＳ Ｐゴシック" w:hAnsi="ＭＳ Ｐゴシック"/>
          <w:szCs w:val="22"/>
        </w:rPr>
        <w:tab/>
      </w:r>
      <w:r w:rsidRPr="007A11CA">
        <w:rPr>
          <w:rFonts w:ascii="ＭＳ Ｐゴシック" w:eastAsia="ＭＳ Ｐゴシック" w:hAnsi="ＭＳ Ｐゴシック"/>
          <w:szCs w:val="22"/>
        </w:rPr>
        <w:tab/>
      </w:r>
      <w:r w:rsidRPr="007A11CA">
        <w:rPr>
          <w:rFonts w:ascii="ＭＳ Ｐゴシック" w:eastAsia="ＭＳ Ｐゴシック" w:hAnsi="ＭＳ Ｐゴシック"/>
          <w:szCs w:val="22"/>
        </w:rPr>
        <w:tab/>
      </w:r>
      <w:r w:rsidRPr="007A11CA">
        <w:rPr>
          <w:rFonts w:ascii="ＭＳ Ｐゴシック" w:eastAsia="ＭＳ Ｐゴシック" w:hAnsi="ＭＳ Ｐゴシック"/>
          <w:szCs w:val="22"/>
        </w:rPr>
        <w:tab/>
      </w:r>
      <w:r w:rsidR="00621068">
        <w:rPr>
          <w:rFonts w:ascii="ＭＳ Ｐゴシック" w:eastAsia="ＭＳ Ｐゴシック" w:hAnsi="ＭＳ Ｐゴシック"/>
          <w:szCs w:val="22"/>
        </w:rPr>
        <w:tab/>
      </w:r>
      <w:r w:rsidR="00621068">
        <w:rPr>
          <w:rFonts w:ascii="ＭＳ Ｐゴシック" w:eastAsia="ＭＳ Ｐゴシック" w:hAnsi="ＭＳ Ｐゴシック"/>
          <w:szCs w:val="22"/>
        </w:rPr>
        <w:tab/>
      </w:r>
      <w:r w:rsidR="00621068">
        <w:rPr>
          <w:rFonts w:ascii="ＭＳ Ｐゴシック" w:eastAsia="ＭＳ Ｐゴシック" w:hAnsi="ＭＳ Ｐゴシック"/>
          <w:szCs w:val="22"/>
        </w:rPr>
        <w:tab/>
      </w:r>
      <w:r w:rsidR="00621068">
        <w:rPr>
          <w:rFonts w:ascii="ＭＳ Ｐゴシック" w:eastAsia="ＭＳ Ｐゴシック" w:hAnsi="ＭＳ Ｐゴシック"/>
          <w:szCs w:val="22"/>
        </w:rPr>
        <w:tab/>
      </w:r>
      <w:r w:rsidR="00621068">
        <w:rPr>
          <w:rFonts w:ascii="ＭＳ Ｐゴシック" w:eastAsia="ＭＳ Ｐゴシック" w:hAnsi="ＭＳ Ｐゴシック"/>
          <w:szCs w:val="22"/>
        </w:rPr>
        <w:tab/>
      </w:r>
      <w:r w:rsidR="00621068">
        <w:rPr>
          <w:rFonts w:ascii="ＭＳ Ｐゴシック" w:eastAsia="ＭＳ Ｐゴシック" w:hAnsi="ＭＳ Ｐゴシック"/>
          <w:szCs w:val="22"/>
        </w:rPr>
        <w:tab/>
      </w:r>
      <w:r w:rsidR="00621068">
        <w:rPr>
          <w:rFonts w:ascii="ＭＳ Ｐゴシック" w:eastAsia="ＭＳ Ｐゴシック" w:hAnsi="ＭＳ Ｐゴシック"/>
          <w:szCs w:val="22"/>
        </w:rPr>
        <w:tab/>
      </w:r>
      <w:r w:rsidR="00621068">
        <w:rPr>
          <w:rFonts w:ascii="ＭＳ Ｐゴシック" w:eastAsia="ＭＳ Ｐゴシック" w:hAnsi="ＭＳ Ｐゴシック"/>
          <w:szCs w:val="22"/>
        </w:rPr>
        <w:tab/>
      </w:r>
      <w:r w:rsidR="00621068">
        <w:rPr>
          <w:rFonts w:ascii="ＭＳ Ｐゴシック" w:eastAsia="ＭＳ Ｐゴシック" w:hAnsi="ＭＳ Ｐゴシック"/>
          <w:szCs w:val="22"/>
        </w:rPr>
        <w:tab/>
      </w:r>
      <w:r w:rsidR="00621068">
        <w:rPr>
          <w:rFonts w:ascii="ＭＳ Ｐゴシック" w:eastAsia="ＭＳ Ｐゴシック" w:hAnsi="ＭＳ Ｐゴシック"/>
          <w:szCs w:val="22"/>
        </w:rPr>
        <w:tab/>
      </w:r>
    </w:p>
    <w:p w14:paraId="4D4C0732" w14:textId="77777777" w:rsidR="00621068" w:rsidRDefault="00621068" w:rsidP="00621068">
      <w:pPr>
        <w:pStyle w:val="BodyTextIndent3"/>
        <w:ind w:firstLine="0"/>
        <w:rPr>
          <w:rFonts w:ascii="ＭＳ Ｐゴシック" w:eastAsia="ＭＳ Ｐゴシック" w:hAnsi="ＭＳ Ｐゴシック"/>
          <w:szCs w:val="22"/>
        </w:rPr>
      </w:pPr>
    </w:p>
    <w:p w14:paraId="78BCDCDB" w14:textId="0AFA18C3" w:rsidR="00621068" w:rsidRDefault="00621068" w:rsidP="00552A03">
      <w:pPr>
        <w:pStyle w:val="BodyTextIndent3"/>
        <w:rPr>
          <w:rFonts w:ascii="ＭＳ Ｐゴシック" w:eastAsia="ＭＳ Ｐゴシック" w:hAnsi="ＭＳ Ｐゴシック"/>
          <w:szCs w:val="22"/>
        </w:rPr>
      </w:pPr>
      <w:r w:rsidRPr="007A11CA">
        <w:rPr>
          <w:rFonts w:ascii="ＭＳ Ｐゴシック" w:eastAsia="ＭＳ Ｐゴシック" w:hAnsi="ＭＳ Ｐゴシック"/>
          <w:szCs w:val="22"/>
        </w:rPr>
        <w:t>___________________________</w:t>
      </w:r>
    </w:p>
    <w:p w14:paraId="7C1981EC" w14:textId="3405604C" w:rsidR="00552A03" w:rsidRPr="007A11CA" w:rsidRDefault="00552A03" w:rsidP="00552A03">
      <w:pPr>
        <w:pStyle w:val="BodyTextIndent3"/>
        <w:rPr>
          <w:rFonts w:ascii="ＭＳ Ｐゴシック" w:eastAsia="ＭＳ Ｐゴシック" w:hAnsi="ＭＳ Ｐゴシック"/>
          <w:szCs w:val="22"/>
        </w:rPr>
      </w:pPr>
      <w:r w:rsidRPr="007A11CA">
        <w:rPr>
          <w:rFonts w:ascii="ＭＳ Ｐゴシック" w:eastAsia="ＭＳ Ｐゴシック" w:hAnsi="ＭＳ Ｐゴシック"/>
          <w:szCs w:val="22"/>
        </w:rPr>
        <w:t>Rose, Inc.</w:t>
      </w:r>
      <w:r w:rsidRPr="007A11CA">
        <w:rPr>
          <w:rFonts w:ascii="ＭＳ Ｐゴシック" w:eastAsia="ＭＳ Ｐゴシック" w:hAnsi="ＭＳ Ｐゴシック"/>
          <w:b/>
          <w:szCs w:val="22"/>
        </w:rPr>
        <w:tab/>
      </w:r>
      <w:r w:rsidRPr="007A11CA">
        <w:rPr>
          <w:rFonts w:ascii="ＭＳ Ｐゴシック" w:eastAsia="ＭＳ Ｐゴシック" w:hAnsi="ＭＳ Ｐゴシック"/>
          <w:szCs w:val="22"/>
        </w:rPr>
        <w:t xml:space="preserve"> </w:t>
      </w:r>
    </w:p>
    <w:p w14:paraId="799A431A" w14:textId="77777777" w:rsidR="00552A03" w:rsidRPr="007A11CA" w:rsidRDefault="00552A03" w:rsidP="00621068">
      <w:pPr>
        <w:pStyle w:val="BodyTextIndent3"/>
        <w:ind w:firstLine="0"/>
        <w:rPr>
          <w:rFonts w:ascii="ＭＳ Ｐゴシック" w:eastAsia="ＭＳ Ｐゴシック" w:hAnsi="ＭＳ Ｐゴシック"/>
          <w:szCs w:val="22"/>
        </w:rPr>
      </w:pPr>
      <w:bookmarkStart w:id="0" w:name="_GoBack"/>
      <w:bookmarkEnd w:id="0"/>
    </w:p>
    <w:p w14:paraId="1D450690" w14:textId="5A97C1FE" w:rsidR="00552A03" w:rsidRPr="007A11CA" w:rsidRDefault="00552A03" w:rsidP="00552A03">
      <w:pPr>
        <w:pStyle w:val="BodyTextIndent3"/>
        <w:rPr>
          <w:rFonts w:ascii="ＭＳ Ｐゴシック" w:eastAsia="ＭＳ Ｐゴシック" w:hAnsi="ＭＳ Ｐゴシック"/>
          <w:szCs w:val="22"/>
        </w:rPr>
      </w:pPr>
      <w:r w:rsidRPr="007A11CA">
        <w:rPr>
          <w:rFonts w:ascii="ＭＳ Ｐゴシック" w:eastAsia="ＭＳ Ｐゴシック" w:hAnsi="ＭＳ Ｐゴシック"/>
          <w:szCs w:val="22"/>
        </w:rPr>
        <w:t>____________________________</w:t>
      </w:r>
      <w:r w:rsidRPr="007A11CA">
        <w:rPr>
          <w:rFonts w:ascii="ＭＳ Ｐゴシック" w:eastAsia="ＭＳ Ｐゴシック" w:hAnsi="ＭＳ Ｐゴシック" w:hint="eastAsia"/>
          <w:szCs w:val="22"/>
        </w:rPr>
        <w:tab/>
      </w:r>
      <w:r w:rsidRPr="007A11CA">
        <w:rPr>
          <w:rFonts w:ascii="ＭＳ Ｐゴシック" w:eastAsia="ＭＳ Ｐゴシック" w:hAnsi="ＭＳ Ｐゴシック" w:hint="eastAsia"/>
          <w:szCs w:val="22"/>
        </w:rPr>
        <w:tab/>
      </w:r>
      <w:r w:rsidRPr="007A11CA">
        <w:rPr>
          <w:rFonts w:ascii="ＭＳ Ｐゴシック" w:eastAsia="ＭＳ Ｐゴシック" w:hAnsi="ＭＳ Ｐゴシック" w:hint="eastAsia"/>
          <w:szCs w:val="22"/>
        </w:rPr>
        <w:tab/>
      </w:r>
      <w:r w:rsidRPr="007A11CA">
        <w:rPr>
          <w:rFonts w:ascii="ＭＳ Ｐゴシック" w:eastAsia="ＭＳ Ｐゴシック" w:hAnsi="ＭＳ Ｐゴシック"/>
          <w:szCs w:val="22"/>
        </w:rPr>
        <w:tab/>
      </w:r>
      <w:r w:rsidR="00621068">
        <w:rPr>
          <w:rFonts w:ascii="ＭＳ Ｐゴシック" w:eastAsia="ＭＳ Ｐゴシック" w:hAnsi="ＭＳ Ｐゴシック"/>
          <w:szCs w:val="22"/>
        </w:rPr>
        <w:tab/>
      </w:r>
      <w:r w:rsidR="00621068">
        <w:rPr>
          <w:rFonts w:ascii="ＭＳ Ｐゴシック" w:eastAsia="ＭＳ Ｐゴシック" w:hAnsi="ＭＳ Ｐゴシック"/>
          <w:szCs w:val="22"/>
        </w:rPr>
        <w:tab/>
      </w:r>
    </w:p>
    <w:sectPr w:rsidR="00552A03" w:rsidRPr="007A11CA" w:rsidSect="00AB0A0B">
      <w:pgSz w:w="11900" w:h="16840"/>
      <w:pgMar w:top="1985" w:right="1701" w:bottom="1701" w:left="1701" w:header="851" w:footer="992" w:gutter="0"/>
      <w:cols w:space="425"/>
      <w:docGrid w:type="lines" w:linePitch="4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EAE3A1" w14:textId="77777777" w:rsidR="00250FE0" w:rsidRDefault="00250FE0" w:rsidP="001C358F">
      <w:r>
        <w:separator/>
      </w:r>
    </w:p>
  </w:endnote>
  <w:endnote w:type="continuationSeparator" w:id="0">
    <w:p w14:paraId="59847435" w14:textId="77777777" w:rsidR="00250FE0" w:rsidRDefault="00250FE0" w:rsidP="001C3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charset w:val="80"/>
    <w:family w:val="roman"/>
    <w:pitch w:val="fixed"/>
    <w:sig w:usb0="E00002FF" w:usb1="6AC7FDFB" w:usb2="08000012" w:usb3="00000000" w:csb0="0002009F" w:csb1="00000000"/>
  </w:font>
  <w:font w:name="Times">
    <w:panose1 w:val="02000500000000000000"/>
    <w:charset w:val="00"/>
    <w:family w:val="roman"/>
    <w:pitch w:val="variable"/>
    <w:sig w:usb0="00000003" w:usb1="00000000" w:usb2="00000000" w:usb3="00000000" w:csb0="00000001" w:csb1="00000000"/>
  </w:font>
  <w:font w:name="平成明朝">
    <w:altName w:val="ＭＳ 明朝"/>
    <w:charset w:val="80"/>
    <w:family w:val="auto"/>
    <w:pitch w:val="variable"/>
    <w:sig w:usb0="01000000" w:usb1="00000000" w:usb2="07040001" w:usb3="00000000" w:csb0="0002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roma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Ｐゴシック">
    <w:charset w:val="80"/>
    <w:family w:val="swiss"/>
    <w:pitch w:val="variable"/>
    <w:sig w:usb0="E00002FF" w:usb1="6AC7FDFB" w:usb2="08000012" w:usb3="00000000" w:csb0="0002009F" w:csb1="00000000"/>
  </w:font>
  <w:font w:name="ＭＳ ゴシック">
    <w:charset w:val="80"/>
    <w:family w:val="swiss"/>
    <w:pitch w:val="fixed"/>
    <w:sig w:usb0="E00002FF" w:usb1="6AC7FDFB" w:usb2="08000012" w:usb3="00000000" w:csb0="0002009F" w:csb1="00000000"/>
  </w:font>
  <w:font w:name="ÉqÉâÉMÉmäpÉS ProN W3">
    <w:altName w:val="ヒラギノ角ゴ ProN W3"/>
    <w:panose1 w:val="00000000000000000000"/>
    <w:charset w:val="0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9AA954" w14:textId="77777777" w:rsidR="00250FE0" w:rsidRDefault="00250FE0" w:rsidP="001C358F">
      <w:r>
        <w:separator/>
      </w:r>
    </w:p>
  </w:footnote>
  <w:footnote w:type="continuationSeparator" w:id="0">
    <w:p w14:paraId="4E937C96" w14:textId="77777777" w:rsidR="00250FE0" w:rsidRDefault="00250FE0" w:rsidP="001C358F">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0"/>
    <w:lvl w:ilvl="0">
      <w:start w:val="6"/>
      <w:numFmt w:val="decimal"/>
      <w:lvlText w:val="%1"/>
      <w:lvlJc w:val="left"/>
      <w:pPr>
        <w:tabs>
          <w:tab w:val="num" w:pos="860"/>
        </w:tabs>
        <w:ind w:left="860" w:hanging="860"/>
      </w:pPr>
      <w:rPr>
        <w:rFonts w:hint="default"/>
      </w:rPr>
    </w:lvl>
    <w:lvl w:ilvl="1">
      <w:start w:val="1"/>
      <w:numFmt w:val="decimal"/>
      <w:lvlText w:val="%1.%2"/>
      <w:lvlJc w:val="left"/>
      <w:pPr>
        <w:tabs>
          <w:tab w:val="num" w:pos="860"/>
        </w:tabs>
        <w:ind w:left="860" w:hanging="860"/>
      </w:pPr>
      <w:rPr>
        <w:rFonts w:hint="default"/>
      </w:rPr>
    </w:lvl>
    <w:lvl w:ilvl="2">
      <w:start w:val="1"/>
      <w:numFmt w:val="decimal"/>
      <w:lvlText w:val="%1.%2.%3"/>
      <w:lvlJc w:val="left"/>
      <w:pPr>
        <w:tabs>
          <w:tab w:val="num" w:pos="860"/>
        </w:tabs>
        <w:ind w:left="860" w:hanging="860"/>
      </w:pPr>
      <w:rPr>
        <w:rFonts w:hint="default"/>
      </w:rPr>
    </w:lvl>
    <w:lvl w:ilvl="3">
      <w:start w:val="1"/>
      <w:numFmt w:val="decimal"/>
      <w:lvlText w:val="%1.%2.%3.%4"/>
      <w:lvlJc w:val="left"/>
      <w:pPr>
        <w:tabs>
          <w:tab w:val="num" w:pos="860"/>
        </w:tabs>
        <w:ind w:left="860" w:hanging="860"/>
      </w:pPr>
      <w:rPr>
        <w:rFonts w:hint="default"/>
      </w:rPr>
    </w:lvl>
    <w:lvl w:ilvl="4">
      <w:start w:val="1"/>
      <w:numFmt w:val="decimal"/>
      <w:lvlText w:val="%1.%2.%3.%4.%5"/>
      <w:lvlJc w:val="left"/>
      <w:pPr>
        <w:tabs>
          <w:tab w:val="num" w:pos="860"/>
        </w:tabs>
        <w:ind w:left="860" w:hanging="860"/>
      </w:pPr>
      <w:rPr>
        <w:rFonts w:hint="default"/>
      </w:rPr>
    </w:lvl>
    <w:lvl w:ilvl="5">
      <w:start w:val="1"/>
      <w:numFmt w:val="decimal"/>
      <w:lvlText w:val="%1.%2.%3.%4.%5.%6"/>
      <w:lvlJc w:val="left"/>
      <w:pPr>
        <w:tabs>
          <w:tab w:val="num" w:pos="860"/>
        </w:tabs>
        <w:ind w:left="860" w:hanging="860"/>
      </w:pPr>
      <w:rPr>
        <w:rFonts w:hint="default"/>
      </w:rPr>
    </w:lvl>
    <w:lvl w:ilvl="6">
      <w:start w:val="1"/>
      <w:numFmt w:val="decimal"/>
      <w:lvlText w:val="%1.%2.%3.%4.%5.%6.%7"/>
      <w:lvlJc w:val="left"/>
      <w:pPr>
        <w:tabs>
          <w:tab w:val="num" w:pos="860"/>
        </w:tabs>
        <w:ind w:left="860" w:hanging="860"/>
      </w:pPr>
      <w:rPr>
        <w:rFonts w:hint="default"/>
      </w:rPr>
    </w:lvl>
    <w:lvl w:ilvl="7">
      <w:start w:val="1"/>
      <w:numFmt w:val="decimal"/>
      <w:lvlText w:val="%1.%2.%3.%4.%5.%6.%7.%8"/>
      <w:lvlJc w:val="left"/>
      <w:pPr>
        <w:tabs>
          <w:tab w:val="num" w:pos="860"/>
        </w:tabs>
        <w:ind w:left="860" w:hanging="860"/>
      </w:pPr>
      <w:rPr>
        <w:rFonts w:hint="default"/>
      </w:rPr>
    </w:lvl>
    <w:lvl w:ilvl="8">
      <w:start w:val="1"/>
      <w:numFmt w:val="decimal"/>
      <w:lvlText w:val="%1.%2.%3.%4.%5.%6.%7.%8.%9"/>
      <w:lvlJc w:val="left"/>
      <w:pPr>
        <w:tabs>
          <w:tab w:val="num" w:pos="860"/>
        </w:tabs>
        <w:ind w:left="860" w:hanging="860"/>
      </w:pPr>
      <w:rPr>
        <w:rFonts w:hint="default"/>
      </w:rPr>
    </w:lvl>
  </w:abstractNum>
  <w:abstractNum w:abstractNumId="1">
    <w:nsid w:val="00000002"/>
    <w:multiLevelType w:val="multilevel"/>
    <w:tmpl w:val="00000000"/>
    <w:lvl w:ilvl="0">
      <w:start w:val="6"/>
      <w:numFmt w:val="decimal"/>
      <w:lvlText w:val="%1"/>
      <w:lvlJc w:val="left"/>
      <w:pPr>
        <w:tabs>
          <w:tab w:val="num" w:pos="840"/>
        </w:tabs>
        <w:ind w:left="840" w:hanging="840"/>
      </w:pPr>
      <w:rPr>
        <w:rFonts w:hint="default"/>
      </w:rPr>
    </w:lvl>
    <w:lvl w:ilvl="1">
      <w:start w:val="2"/>
      <w:numFmt w:val="decimal"/>
      <w:lvlText w:val="%1.%2"/>
      <w:lvlJc w:val="left"/>
      <w:pPr>
        <w:tabs>
          <w:tab w:val="num" w:pos="1265"/>
        </w:tabs>
        <w:ind w:left="1265" w:hanging="840"/>
      </w:pPr>
      <w:rPr>
        <w:rFonts w:hint="default"/>
      </w:rPr>
    </w:lvl>
    <w:lvl w:ilvl="2">
      <w:start w:val="2"/>
      <w:numFmt w:val="decimal"/>
      <w:lvlText w:val="%1.%2.%3"/>
      <w:lvlJc w:val="left"/>
      <w:pPr>
        <w:tabs>
          <w:tab w:val="num" w:pos="1690"/>
        </w:tabs>
        <w:ind w:left="1690" w:hanging="840"/>
      </w:pPr>
      <w:rPr>
        <w:rFonts w:hint="default"/>
      </w:rPr>
    </w:lvl>
    <w:lvl w:ilvl="3">
      <w:start w:val="1"/>
      <w:numFmt w:val="decimal"/>
      <w:lvlText w:val="%1.%2.%3.%4"/>
      <w:lvlJc w:val="left"/>
      <w:pPr>
        <w:tabs>
          <w:tab w:val="num" w:pos="2115"/>
        </w:tabs>
        <w:ind w:left="2115" w:hanging="840"/>
      </w:pPr>
      <w:rPr>
        <w:rFonts w:hint="default"/>
      </w:rPr>
    </w:lvl>
    <w:lvl w:ilvl="4">
      <w:start w:val="1"/>
      <w:numFmt w:val="decimal"/>
      <w:lvlText w:val="%1.%2.%3.%4.%5"/>
      <w:lvlJc w:val="left"/>
      <w:pPr>
        <w:tabs>
          <w:tab w:val="num" w:pos="2540"/>
        </w:tabs>
        <w:ind w:left="2540" w:hanging="840"/>
      </w:pPr>
      <w:rPr>
        <w:rFonts w:hint="default"/>
      </w:rPr>
    </w:lvl>
    <w:lvl w:ilvl="5">
      <w:start w:val="1"/>
      <w:numFmt w:val="decimal"/>
      <w:lvlText w:val="%1.%2.%3.%4.%5.%6"/>
      <w:lvlJc w:val="left"/>
      <w:pPr>
        <w:tabs>
          <w:tab w:val="num" w:pos="2965"/>
        </w:tabs>
        <w:ind w:left="2965" w:hanging="840"/>
      </w:pPr>
      <w:rPr>
        <w:rFonts w:hint="default"/>
      </w:rPr>
    </w:lvl>
    <w:lvl w:ilvl="6">
      <w:start w:val="1"/>
      <w:numFmt w:val="decimal"/>
      <w:lvlText w:val="%1.%2.%3.%4.%5.%6.%7"/>
      <w:lvlJc w:val="left"/>
      <w:pPr>
        <w:tabs>
          <w:tab w:val="num" w:pos="3390"/>
        </w:tabs>
        <w:ind w:left="3390" w:hanging="840"/>
      </w:pPr>
      <w:rPr>
        <w:rFonts w:hint="default"/>
      </w:rPr>
    </w:lvl>
    <w:lvl w:ilvl="7">
      <w:start w:val="1"/>
      <w:numFmt w:val="decimal"/>
      <w:lvlText w:val="%1.%2.%3.%4.%5.%6.%7.%8"/>
      <w:lvlJc w:val="left"/>
      <w:pPr>
        <w:tabs>
          <w:tab w:val="num" w:pos="3815"/>
        </w:tabs>
        <w:ind w:left="3815" w:hanging="840"/>
      </w:pPr>
      <w:rPr>
        <w:rFonts w:hint="default"/>
      </w:rPr>
    </w:lvl>
    <w:lvl w:ilvl="8">
      <w:start w:val="1"/>
      <w:numFmt w:val="decimal"/>
      <w:lvlText w:val="%1.%2.%3.%4.%5.%6.%7.%8.%9"/>
      <w:lvlJc w:val="left"/>
      <w:pPr>
        <w:tabs>
          <w:tab w:val="num" w:pos="4240"/>
        </w:tabs>
        <w:ind w:left="4240" w:hanging="840"/>
      </w:pPr>
      <w:rPr>
        <w:rFonts w:hint="default"/>
      </w:rPr>
    </w:lvl>
  </w:abstractNum>
  <w:abstractNum w:abstractNumId="2">
    <w:nsid w:val="00000004"/>
    <w:multiLevelType w:val="multilevel"/>
    <w:tmpl w:val="00000000"/>
    <w:lvl w:ilvl="0">
      <w:start w:val="7"/>
      <w:numFmt w:val="decimal"/>
      <w:lvlText w:val="%1"/>
      <w:lvlJc w:val="left"/>
      <w:pPr>
        <w:tabs>
          <w:tab w:val="num" w:pos="860"/>
        </w:tabs>
        <w:ind w:left="860" w:hanging="860"/>
      </w:pPr>
      <w:rPr>
        <w:rFonts w:hint="default"/>
      </w:rPr>
    </w:lvl>
    <w:lvl w:ilvl="1">
      <w:start w:val="1"/>
      <w:numFmt w:val="decimal"/>
      <w:lvlText w:val="%1.%2"/>
      <w:lvlJc w:val="left"/>
      <w:pPr>
        <w:tabs>
          <w:tab w:val="num" w:pos="860"/>
        </w:tabs>
        <w:ind w:left="860" w:hanging="860"/>
      </w:pPr>
      <w:rPr>
        <w:rFonts w:hint="default"/>
      </w:rPr>
    </w:lvl>
    <w:lvl w:ilvl="2">
      <w:start w:val="1"/>
      <w:numFmt w:val="decimal"/>
      <w:lvlText w:val="%1.%2.%3"/>
      <w:lvlJc w:val="left"/>
      <w:pPr>
        <w:tabs>
          <w:tab w:val="num" w:pos="860"/>
        </w:tabs>
        <w:ind w:left="860" w:hanging="860"/>
      </w:pPr>
      <w:rPr>
        <w:rFonts w:hint="default"/>
      </w:rPr>
    </w:lvl>
    <w:lvl w:ilvl="3">
      <w:start w:val="1"/>
      <w:numFmt w:val="decimal"/>
      <w:lvlText w:val="%1.%2.%3.%4"/>
      <w:lvlJc w:val="left"/>
      <w:pPr>
        <w:tabs>
          <w:tab w:val="num" w:pos="860"/>
        </w:tabs>
        <w:ind w:left="860" w:hanging="860"/>
      </w:pPr>
      <w:rPr>
        <w:rFonts w:hint="default"/>
      </w:rPr>
    </w:lvl>
    <w:lvl w:ilvl="4">
      <w:start w:val="1"/>
      <w:numFmt w:val="decimal"/>
      <w:lvlText w:val="%1.%2.%3.%4.%5"/>
      <w:lvlJc w:val="left"/>
      <w:pPr>
        <w:tabs>
          <w:tab w:val="num" w:pos="860"/>
        </w:tabs>
        <w:ind w:left="860" w:hanging="860"/>
      </w:pPr>
      <w:rPr>
        <w:rFonts w:hint="default"/>
      </w:rPr>
    </w:lvl>
    <w:lvl w:ilvl="5">
      <w:start w:val="1"/>
      <w:numFmt w:val="decimal"/>
      <w:lvlText w:val="%1.%2.%3.%4.%5.%6"/>
      <w:lvlJc w:val="left"/>
      <w:pPr>
        <w:tabs>
          <w:tab w:val="num" w:pos="860"/>
        </w:tabs>
        <w:ind w:left="860" w:hanging="860"/>
      </w:pPr>
      <w:rPr>
        <w:rFonts w:hint="default"/>
      </w:rPr>
    </w:lvl>
    <w:lvl w:ilvl="6">
      <w:start w:val="1"/>
      <w:numFmt w:val="decimal"/>
      <w:lvlText w:val="%1.%2.%3.%4.%5.%6.%7"/>
      <w:lvlJc w:val="left"/>
      <w:pPr>
        <w:tabs>
          <w:tab w:val="num" w:pos="860"/>
        </w:tabs>
        <w:ind w:left="860" w:hanging="860"/>
      </w:pPr>
      <w:rPr>
        <w:rFonts w:hint="default"/>
      </w:rPr>
    </w:lvl>
    <w:lvl w:ilvl="7">
      <w:start w:val="1"/>
      <w:numFmt w:val="decimal"/>
      <w:lvlText w:val="%1.%2.%3.%4.%5.%6.%7.%8"/>
      <w:lvlJc w:val="left"/>
      <w:pPr>
        <w:tabs>
          <w:tab w:val="num" w:pos="860"/>
        </w:tabs>
        <w:ind w:left="860" w:hanging="860"/>
      </w:pPr>
      <w:rPr>
        <w:rFonts w:hint="default"/>
      </w:rPr>
    </w:lvl>
    <w:lvl w:ilvl="8">
      <w:start w:val="1"/>
      <w:numFmt w:val="decimal"/>
      <w:lvlText w:val="%1.%2.%3.%4.%5.%6.%7.%8.%9"/>
      <w:lvlJc w:val="left"/>
      <w:pPr>
        <w:tabs>
          <w:tab w:val="num" w:pos="860"/>
        </w:tabs>
        <w:ind w:left="860" w:hanging="860"/>
      </w:pPr>
      <w:rPr>
        <w:rFonts w:hint="default"/>
      </w:rPr>
    </w:lvl>
  </w:abstractNum>
  <w:abstractNum w:abstractNumId="3">
    <w:nsid w:val="00000005"/>
    <w:multiLevelType w:val="multilevel"/>
    <w:tmpl w:val="00000000"/>
    <w:lvl w:ilvl="0">
      <w:start w:val="8"/>
      <w:numFmt w:val="decimal"/>
      <w:lvlText w:val="%1"/>
      <w:lvlJc w:val="left"/>
      <w:pPr>
        <w:tabs>
          <w:tab w:val="num" w:pos="860"/>
        </w:tabs>
        <w:ind w:left="860" w:hanging="860"/>
      </w:pPr>
      <w:rPr>
        <w:rFonts w:hint="default"/>
      </w:rPr>
    </w:lvl>
    <w:lvl w:ilvl="1">
      <w:start w:val="1"/>
      <w:numFmt w:val="decimal"/>
      <w:lvlText w:val="%1.%2"/>
      <w:lvlJc w:val="left"/>
      <w:pPr>
        <w:tabs>
          <w:tab w:val="num" w:pos="860"/>
        </w:tabs>
        <w:ind w:left="860" w:hanging="860"/>
      </w:pPr>
      <w:rPr>
        <w:rFonts w:hint="default"/>
      </w:rPr>
    </w:lvl>
    <w:lvl w:ilvl="2">
      <w:start w:val="1"/>
      <w:numFmt w:val="decimal"/>
      <w:lvlText w:val="%1.%2.%3"/>
      <w:lvlJc w:val="left"/>
      <w:pPr>
        <w:tabs>
          <w:tab w:val="num" w:pos="860"/>
        </w:tabs>
        <w:ind w:left="860" w:hanging="860"/>
      </w:pPr>
      <w:rPr>
        <w:rFonts w:hint="default"/>
      </w:rPr>
    </w:lvl>
    <w:lvl w:ilvl="3">
      <w:start w:val="1"/>
      <w:numFmt w:val="decimal"/>
      <w:lvlText w:val="%1.%2.%3.%4"/>
      <w:lvlJc w:val="left"/>
      <w:pPr>
        <w:tabs>
          <w:tab w:val="num" w:pos="860"/>
        </w:tabs>
        <w:ind w:left="860" w:hanging="860"/>
      </w:pPr>
      <w:rPr>
        <w:rFonts w:hint="default"/>
      </w:rPr>
    </w:lvl>
    <w:lvl w:ilvl="4">
      <w:start w:val="1"/>
      <w:numFmt w:val="decimal"/>
      <w:lvlText w:val="%1.%2.%3.%4.%5"/>
      <w:lvlJc w:val="left"/>
      <w:pPr>
        <w:tabs>
          <w:tab w:val="num" w:pos="860"/>
        </w:tabs>
        <w:ind w:left="860" w:hanging="860"/>
      </w:pPr>
      <w:rPr>
        <w:rFonts w:hint="default"/>
      </w:rPr>
    </w:lvl>
    <w:lvl w:ilvl="5">
      <w:start w:val="1"/>
      <w:numFmt w:val="decimal"/>
      <w:lvlText w:val="%1.%2.%3.%4.%5.%6"/>
      <w:lvlJc w:val="left"/>
      <w:pPr>
        <w:tabs>
          <w:tab w:val="num" w:pos="860"/>
        </w:tabs>
        <w:ind w:left="860" w:hanging="860"/>
      </w:pPr>
      <w:rPr>
        <w:rFonts w:hint="default"/>
      </w:rPr>
    </w:lvl>
    <w:lvl w:ilvl="6">
      <w:start w:val="1"/>
      <w:numFmt w:val="decimal"/>
      <w:lvlText w:val="%1.%2.%3.%4.%5.%6.%7"/>
      <w:lvlJc w:val="left"/>
      <w:pPr>
        <w:tabs>
          <w:tab w:val="num" w:pos="860"/>
        </w:tabs>
        <w:ind w:left="860" w:hanging="860"/>
      </w:pPr>
      <w:rPr>
        <w:rFonts w:hint="default"/>
      </w:rPr>
    </w:lvl>
    <w:lvl w:ilvl="7">
      <w:start w:val="1"/>
      <w:numFmt w:val="decimal"/>
      <w:lvlText w:val="%1.%2.%3.%4.%5.%6.%7.%8"/>
      <w:lvlJc w:val="left"/>
      <w:pPr>
        <w:tabs>
          <w:tab w:val="num" w:pos="860"/>
        </w:tabs>
        <w:ind w:left="860" w:hanging="860"/>
      </w:pPr>
      <w:rPr>
        <w:rFonts w:hint="default"/>
      </w:rPr>
    </w:lvl>
    <w:lvl w:ilvl="8">
      <w:start w:val="1"/>
      <w:numFmt w:val="decimal"/>
      <w:lvlText w:val="%1.%2.%3.%4.%5.%6.%7.%8.%9"/>
      <w:lvlJc w:val="left"/>
      <w:pPr>
        <w:tabs>
          <w:tab w:val="num" w:pos="860"/>
        </w:tabs>
        <w:ind w:left="860" w:hanging="860"/>
      </w:pPr>
      <w:rPr>
        <w:rFonts w:hint="default"/>
      </w:rPr>
    </w:lvl>
  </w:abstractNum>
  <w:abstractNum w:abstractNumId="4">
    <w:nsid w:val="00000006"/>
    <w:multiLevelType w:val="multilevel"/>
    <w:tmpl w:val="00000000"/>
    <w:lvl w:ilvl="0">
      <w:start w:val="9"/>
      <w:numFmt w:val="decimal"/>
      <w:lvlText w:val="%1"/>
      <w:lvlJc w:val="left"/>
      <w:pPr>
        <w:tabs>
          <w:tab w:val="num" w:pos="860"/>
        </w:tabs>
        <w:ind w:left="860" w:hanging="860"/>
      </w:pPr>
      <w:rPr>
        <w:rFonts w:hint="default"/>
      </w:rPr>
    </w:lvl>
    <w:lvl w:ilvl="1">
      <w:start w:val="1"/>
      <w:numFmt w:val="decimal"/>
      <w:lvlText w:val="%1.%2"/>
      <w:lvlJc w:val="left"/>
      <w:pPr>
        <w:tabs>
          <w:tab w:val="num" w:pos="860"/>
        </w:tabs>
        <w:ind w:left="860" w:hanging="860"/>
      </w:pPr>
      <w:rPr>
        <w:rFonts w:hint="default"/>
      </w:rPr>
    </w:lvl>
    <w:lvl w:ilvl="2">
      <w:start w:val="1"/>
      <w:numFmt w:val="decimal"/>
      <w:lvlText w:val="%1.%2.%3"/>
      <w:lvlJc w:val="left"/>
      <w:pPr>
        <w:tabs>
          <w:tab w:val="num" w:pos="860"/>
        </w:tabs>
        <w:ind w:left="860" w:hanging="860"/>
      </w:pPr>
      <w:rPr>
        <w:rFonts w:hint="default"/>
      </w:rPr>
    </w:lvl>
    <w:lvl w:ilvl="3">
      <w:start w:val="1"/>
      <w:numFmt w:val="decimal"/>
      <w:lvlText w:val="%1.%2.%3.%4"/>
      <w:lvlJc w:val="left"/>
      <w:pPr>
        <w:tabs>
          <w:tab w:val="num" w:pos="860"/>
        </w:tabs>
        <w:ind w:left="860" w:hanging="860"/>
      </w:pPr>
      <w:rPr>
        <w:rFonts w:hint="default"/>
      </w:rPr>
    </w:lvl>
    <w:lvl w:ilvl="4">
      <w:start w:val="1"/>
      <w:numFmt w:val="decimal"/>
      <w:lvlText w:val="%1.%2.%3.%4.%5"/>
      <w:lvlJc w:val="left"/>
      <w:pPr>
        <w:tabs>
          <w:tab w:val="num" w:pos="860"/>
        </w:tabs>
        <w:ind w:left="860" w:hanging="860"/>
      </w:pPr>
      <w:rPr>
        <w:rFonts w:hint="default"/>
      </w:rPr>
    </w:lvl>
    <w:lvl w:ilvl="5">
      <w:start w:val="1"/>
      <w:numFmt w:val="decimal"/>
      <w:lvlText w:val="%1.%2.%3.%4.%5.%6"/>
      <w:lvlJc w:val="left"/>
      <w:pPr>
        <w:tabs>
          <w:tab w:val="num" w:pos="860"/>
        </w:tabs>
        <w:ind w:left="860" w:hanging="860"/>
      </w:pPr>
      <w:rPr>
        <w:rFonts w:hint="default"/>
      </w:rPr>
    </w:lvl>
    <w:lvl w:ilvl="6">
      <w:start w:val="1"/>
      <w:numFmt w:val="decimal"/>
      <w:lvlText w:val="%1.%2.%3.%4.%5.%6.%7"/>
      <w:lvlJc w:val="left"/>
      <w:pPr>
        <w:tabs>
          <w:tab w:val="num" w:pos="860"/>
        </w:tabs>
        <w:ind w:left="860" w:hanging="860"/>
      </w:pPr>
      <w:rPr>
        <w:rFonts w:hint="default"/>
      </w:rPr>
    </w:lvl>
    <w:lvl w:ilvl="7">
      <w:start w:val="1"/>
      <w:numFmt w:val="decimal"/>
      <w:lvlText w:val="%1.%2.%3.%4.%5.%6.%7.%8"/>
      <w:lvlJc w:val="left"/>
      <w:pPr>
        <w:tabs>
          <w:tab w:val="num" w:pos="860"/>
        </w:tabs>
        <w:ind w:left="860" w:hanging="860"/>
      </w:pPr>
      <w:rPr>
        <w:rFonts w:hint="default"/>
      </w:rPr>
    </w:lvl>
    <w:lvl w:ilvl="8">
      <w:start w:val="1"/>
      <w:numFmt w:val="decimal"/>
      <w:lvlText w:val="%1.%2.%3.%4.%5.%6.%7.%8.%9"/>
      <w:lvlJc w:val="left"/>
      <w:pPr>
        <w:tabs>
          <w:tab w:val="num" w:pos="860"/>
        </w:tabs>
        <w:ind w:left="860" w:hanging="860"/>
      </w:pPr>
      <w:rPr>
        <w:rFonts w:hint="default"/>
      </w:rPr>
    </w:lvl>
  </w:abstractNum>
  <w:abstractNum w:abstractNumId="5">
    <w:nsid w:val="00000007"/>
    <w:multiLevelType w:val="multilevel"/>
    <w:tmpl w:val="00000000"/>
    <w:lvl w:ilvl="0">
      <w:start w:val="2"/>
      <w:numFmt w:val="decimal"/>
      <w:lvlText w:val="%1"/>
      <w:lvlJc w:val="left"/>
      <w:pPr>
        <w:tabs>
          <w:tab w:val="num" w:pos="860"/>
        </w:tabs>
        <w:ind w:left="860" w:hanging="860"/>
      </w:pPr>
      <w:rPr>
        <w:rFonts w:hint="default"/>
      </w:rPr>
    </w:lvl>
    <w:lvl w:ilvl="1">
      <w:start w:val="1"/>
      <w:numFmt w:val="decimal"/>
      <w:lvlText w:val="%1.%2"/>
      <w:lvlJc w:val="left"/>
      <w:pPr>
        <w:tabs>
          <w:tab w:val="num" w:pos="860"/>
        </w:tabs>
        <w:ind w:left="860" w:hanging="860"/>
      </w:pPr>
      <w:rPr>
        <w:rFonts w:hint="default"/>
      </w:rPr>
    </w:lvl>
    <w:lvl w:ilvl="2">
      <w:start w:val="1"/>
      <w:numFmt w:val="decimal"/>
      <w:lvlText w:val="%1.%2.%3"/>
      <w:lvlJc w:val="left"/>
      <w:pPr>
        <w:tabs>
          <w:tab w:val="num" w:pos="860"/>
        </w:tabs>
        <w:ind w:left="860" w:hanging="860"/>
      </w:pPr>
      <w:rPr>
        <w:rFonts w:hint="default"/>
      </w:rPr>
    </w:lvl>
    <w:lvl w:ilvl="3">
      <w:start w:val="1"/>
      <w:numFmt w:val="decimal"/>
      <w:lvlText w:val="%1.%2.%3.%4"/>
      <w:lvlJc w:val="left"/>
      <w:pPr>
        <w:tabs>
          <w:tab w:val="num" w:pos="860"/>
        </w:tabs>
        <w:ind w:left="860" w:hanging="860"/>
      </w:pPr>
      <w:rPr>
        <w:rFonts w:hint="default"/>
      </w:rPr>
    </w:lvl>
    <w:lvl w:ilvl="4">
      <w:start w:val="1"/>
      <w:numFmt w:val="decimal"/>
      <w:lvlText w:val="%1.%2.%3.%4.%5"/>
      <w:lvlJc w:val="left"/>
      <w:pPr>
        <w:tabs>
          <w:tab w:val="num" w:pos="860"/>
        </w:tabs>
        <w:ind w:left="860" w:hanging="860"/>
      </w:pPr>
      <w:rPr>
        <w:rFonts w:hint="default"/>
      </w:rPr>
    </w:lvl>
    <w:lvl w:ilvl="5">
      <w:start w:val="1"/>
      <w:numFmt w:val="decimal"/>
      <w:lvlText w:val="%1.%2.%3.%4.%5.%6"/>
      <w:lvlJc w:val="left"/>
      <w:pPr>
        <w:tabs>
          <w:tab w:val="num" w:pos="860"/>
        </w:tabs>
        <w:ind w:left="860" w:hanging="860"/>
      </w:pPr>
      <w:rPr>
        <w:rFonts w:hint="default"/>
      </w:rPr>
    </w:lvl>
    <w:lvl w:ilvl="6">
      <w:start w:val="1"/>
      <w:numFmt w:val="decimal"/>
      <w:lvlText w:val="%1.%2.%3.%4.%5.%6.%7"/>
      <w:lvlJc w:val="left"/>
      <w:pPr>
        <w:tabs>
          <w:tab w:val="num" w:pos="860"/>
        </w:tabs>
        <w:ind w:left="860" w:hanging="860"/>
      </w:pPr>
      <w:rPr>
        <w:rFonts w:hint="default"/>
      </w:rPr>
    </w:lvl>
    <w:lvl w:ilvl="7">
      <w:start w:val="1"/>
      <w:numFmt w:val="decimal"/>
      <w:lvlText w:val="%1.%2.%3.%4.%5.%6.%7.%8"/>
      <w:lvlJc w:val="left"/>
      <w:pPr>
        <w:tabs>
          <w:tab w:val="num" w:pos="860"/>
        </w:tabs>
        <w:ind w:left="860" w:hanging="860"/>
      </w:pPr>
      <w:rPr>
        <w:rFonts w:hint="default"/>
      </w:rPr>
    </w:lvl>
    <w:lvl w:ilvl="8">
      <w:start w:val="1"/>
      <w:numFmt w:val="decimal"/>
      <w:lvlText w:val="%1.%2.%3.%4.%5.%6.%7.%8.%9"/>
      <w:lvlJc w:val="left"/>
      <w:pPr>
        <w:tabs>
          <w:tab w:val="num" w:pos="860"/>
        </w:tabs>
        <w:ind w:left="860" w:hanging="860"/>
      </w:pPr>
      <w:rPr>
        <w:rFonts w:hint="default"/>
      </w:rPr>
    </w:lvl>
  </w:abstractNum>
  <w:abstractNum w:abstractNumId="6">
    <w:nsid w:val="00000008"/>
    <w:multiLevelType w:val="multilevel"/>
    <w:tmpl w:val="00000000"/>
    <w:lvl w:ilvl="0">
      <w:start w:val="11"/>
      <w:numFmt w:val="decimal"/>
      <w:lvlText w:val="%1"/>
      <w:lvlJc w:val="left"/>
      <w:pPr>
        <w:tabs>
          <w:tab w:val="num" w:pos="860"/>
        </w:tabs>
        <w:ind w:left="860" w:hanging="860"/>
      </w:pPr>
      <w:rPr>
        <w:rFonts w:hint="default"/>
        <w:i w:val="0"/>
      </w:rPr>
    </w:lvl>
    <w:lvl w:ilvl="1">
      <w:start w:val="1"/>
      <w:numFmt w:val="decimal"/>
      <w:lvlText w:val="%1.%2"/>
      <w:lvlJc w:val="left"/>
      <w:pPr>
        <w:tabs>
          <w:tab w:val="num" w:pos="860"/>
        </w:tabs>
        <w:ind w:left="860" w:hanging="860"/>
      </w:pPr>
      <w:rPr>
        <w:rFonts w:hint="default"/>
        <w:i w:val="0"/>
      </w:rPr>
    </w:lvl>
    <w:lvl w:ilvl="2">
      <w:start w:val="1"/>
      <w:numFmt w:val="decimal"/>
      <w:lvlText w:val="%1.%2.%3"/>
      <w:lvlJc w:val="left"/>
      <w:pPr>
        <w:tabs>
          <w:tab w:val="num" w:pos="860"/>
        </w:tabs>
        <w:ind w:left="860" w:hanging="860"/>
      </w:pPr>
      <w:rPr>
        <w:rFonts w:hint="default"/>
        <w:i w:val="0"/>
      </w:rPr>
    </w:lvl>
    <w:lvl w:ilvl="3">
      <w:start w:val="1"/>
      <w:numFmt w:val="decimal"/>
      <w:lvlText w:val="%1.%2.%3.%4"/>
      <w:lvlJc w:val="left"/>
      <w:pPr>
        <w:tabs>
          <w:tab w:val="num" w:pos="860"/>
        </w:tabs>
        <w:ind w:left="860" w:hanging="860"/>
      </w:pPr>
      <w:rPr>
        <w:rFonts w:hint="default"/>
        <w:i w:val="0"/>
      </w:rPr>
    </w:lvl>
    <w:lvl w:ilvl="4">
      <w:start w:val="1"/>
      <w:numFmt w:val="decimal"/>
      <w:lvlText w:val="%1.%2.%3.%4.%5"/>
      <w:lvlJc w:val="left"/>
      <w:pPr>
        <w:tabs>
          <w:tab w:val="num" w:pos="860"/>
        </w:tabs>
        <w:ind w:left="860" w:hanging="860"/>
      </w:pPr>
      <w:rPr>
        <w:rFonts w:hint="default"/>
        <w:i w:val="0"/>
      </w:rPr>
    </w:lvl>
    <w:lvl w:ilvl="5">
      <w:start w:val="1"/>
      <w:numFmt w:val="decimal"/>
      <w:lvlText w:val="%1.%2.%3.%4.%5.%6"/>
      <w:lvlJc w:val="left"/>
      <w:pPr>
        <w:tabs>
          <w:tab w:val="num" w:pos="860"/>
        </w:tabs>
        <w:ind w:left="860" w:hanging="860"/>
      </w:pPr>
      <w:rPr>
        <w:rFonts w:hint="default"/>
        <w:i w:val="0"/>
      </w:rPr>
    </w:lvl>
    <w:lvl w:ilvl="6">
      <w:start w:val="1"/>
      <w:numFmt w:val="decimal"/>
      <w:lvlText w:val="%1.%2.%3.%4.%5.%6.%7"/>
      <w:lvlJc w:val="left"/>
      <w:pPr>
        <w:tabs>
          <w:tab w:val="num" w:pos="860"/>
        </w:tabs>
        <w:ind w:left="860" w:hanging="860"/>
      </w:pPr>
      <w:rPr>
        <w:rFonts w:hint="default"/>
        <w:i w:val="0"/>
      </w:rPr>
    </w:lvl>
    <w:lvl w:ilvl="7">
      <w:start w:val="1"/>
      <w:numFmt w:val="decimal"/>
      <w:lvlText w:val="%1.%2.%3.%4.%5.%6.%7.%8"/>
      <w:lvlJc w:val="left"/>
      <w:pPr>
        <w:tabs>
          <w:tab w:val="num" w:pos="860"/>
        </w:tabs>
        <w:ind w:left="860" w:hanging="860"/>
      </w:pPr>
      <w:rPr>
        <w:rFonts w:hint="default"/>
        <w:i w:val="0"/>
      </w:rPr>
    </w:lvl>
    <w:lvl w:ilvl="8">
      <w:start w:val="1"/>
      <w:numFmt w:val="decimal"/>
      <w:lvlText w:val="%1.%2.%3.%4.%5.%6.%7.%8.%9"/>
      <w:lvlJc w:val="left"/>
      <w:pPr>
        <w:tabs>
          <w:tab w:val="num" w:pos="860"/>
        </w:tabs>
        <w:ind w:left="860" w:hanging="860"/>
      </w:pPr>
      <w:rPr>
        <w:rFonts w:hint="default"/>
        <w:i w:val="0"/>
      </w:rPr>
    </w:lvl>
  </w:abstractNum>
  <w:abstractNum w:abstractNumId="7">
    <w:nsid w:val="11552F24"/>
    <w:multiLevelType w:val="multilevel"/>
    <w:tmpl w:val="646CDE76"/>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tabs>
          <w:tab w:val="num" w:pos="360"/>
        </w:tabs>
        <w:ind w:left="360" w:hanging="360"/>
      </w:pPr>
      <w:rPr>
        <w:rFonts w:hint="default"/>
      </w:rPr>
    </w:lvl>
    <w:lvl w:ilvl="4">
      <w:start w:val="1"/>
      <w:numFmt w:val="decimal"/>
      <w:lvlText w:val="%1.%2.%3.%4.%5"/>
      <w:lvlJc w:val="left"/>
      <w:pPr>
        <w:tabs>
          <w:tab w:val="num" w:pos="360"/>
        </w:tabs>
        <w:ind w:left="360" w:hanging="360"/>
      </w:pPr>
      <w:rPr>
        <w:rFonts w:hint="default"/>
      </w:rPr>
    </w:lvl>
    <w:lvl w:ilvl="5">
      <w:start w:val="1"/>
      <w:numFmt w:val="decimal"/>
      <w:lvlText w:val="%1.%2.%3.%4.%5.%6"/>
      <w:lvlJc w:val="left"/>
      <w:pPr>
        <w:tabs>
          <w:tab w:val="num" w:pos="360"/>
        </w:tabs>
        <w:ind w:left="360" w:hanging="360"/>
      </w:pPr>
      <w:rPr>
        <w:rFonts w:hint="default"/>
      </w:rPr>
    </w:lvl>
    <w:lvl w:ilvl="6">
      <w:start w:val="1"/>
      <w:numFmt w:val="decimal"/>
      <w:lvlText w:val="%1.%2.%3.%4.%5.%6.%7"/>
      <w:lvlJc w:val="left"/>
      <w:pPr>
        <w:tabs>
          <w:tab w:val="num" w:pos="360"/>
        </w:tabs>
        <w:ind w:left="360" w:hanging="360"/>
      </w:pPr>
      <w:rPr>
        <w:rFonts w:hint="default"/>
      </w:rPr>
    </w:lvl>
    <w:lvl w:ilvl="7">
      <w:start w:val="1"/>
      <w:numFmt w:val="decimal"/>
      <w:lvlText w:val="%1.%2.%3.%4.%5.%6.%7.%8"/>
      <w:lvlJc w:val="left"/>
      <w:pPr>
        <w:tabs>
          <w:tab w:val="num" w:pos="360"/>
        </w:tabs>
        <w:ind w:left="360" w:hanging="360"/>
      </w:pPr>
      <w:rPr>
        <w:rFonts w:hint="default"/>
      </w:rPr>
    </w:lvl>
    <w:lvl w:ilvl="8">
      <w:start w:val="1"/>
      <w:numFmt w:val="decimal"/>
      <w:lvlText w:val="%1.%2.%3.%4.%5.%6.%7.%8.%9"/>
      <w:lvlJc w:val="left"/>
      <w:pPr>
        <w:tabs>
          <w:tab w:val="num" w:pos="360"/>
        </w:tabs>
        <w:ind w:left="360" w:hanging="360"/>
      </w:pPr>
      <w:rPr>
        <w:rFonts w:hint="default"/>
      </w:rPr>
    </w:lvl>
  </w:abstractNum>
  <w:abstractNum w:abstractNumId="8">
    <w:nsid w:val="16BD75F3"/>
    <w:multiLevelType w:val="multilevel"/>
    <w:tmpl w:val="76EC993C"/>
    <w:lvl w:ilvl="0">
      <w:start w:val="7"/>
      <w:numFmt w:val="decimal"/>
      <w:lvlText w:val="%1"/>
      <w:lvlJc w:val="left"/>
      <w:pPr>
        <w:tabs>
          <w:tab w:val="num" w:pos="480"/>
        </w:tabs>
        <w:ind w:left="480" w:hanging="480"/>
      </w:pPr>
      <w:rPr>
        <w:rFonts w:hint="eastAsia"/>
      </w:rPr>
    </w:lvl>
    <w:lvl w:ilvl="1">
      <w:start w:val="10"/>
      <w:numFmt w:val="decimal"/>
      <w:lvlText w:val="%1.%2"/>
      <w:lvlJc w:val="left"/>
      <w:pPr>
        <w:tabs>
          <w:tab w:val="num" w:pos="480"/>
        </w:tabs>
        <w:ind w:left="480" w:hanging="480"/>
      </w:pPr>
      <w:rPr>
        <w:rFonts w:hint="eastAsia"/>
      </w:rPr>
    </w:lvl>
    <w:lvl w:ilvl="2">
      <w:start w:val="1"/>
      <w:numFmt w:val="decimal"/>
      <w:lvlText w:val="%1.%2.%3"/>
      <w:lvlJc w:val="left"/>
      <w:pPr>
        <w:tabs>
          <w:tab w:val="num" w:pos="480"/>
        </w:tabs>
        <w:ind w:left="480" w:hanging="480"/>
      </w:pPr>
      <w:rPr>
        <w:rFonts w:hint="eastAsia"/>
      </w:rPr>
    </w:lvl>
    <w:lvl w:ilvl="3">
      <w:start w:val="1"/>
      <w:numFmt w:val="decimal"/>
      <w:lvlText w:val="%1.%2.%3.%4"/>
      <w:lvlJc w:val="left"/>
      <w:pPr>
        <w:tabs>
          <w:tab w:val="num" w:pos="480"/>
        </w:tabs>
        <w:ind w:left="480" w:hanging="480"/>
      </w:pPr>
      <w:rPr>
        <w:rFonts w:hint="eastAsia"/>
      </w:rPr>
    </w:lvl>
    <w:lvl w:ilvl="4">
      <w:start w:val="1"/>
      <w:numFmt w:val="decimal"/>
      <w:lvlText w:val="%1.%2.%3.%4.%5"/>
      <w:lvlJc w:val="left"/>
      <w:pPr>
        <w:tabs>
          <w:tab w:val="num" w:pos="480"/>
        </w:tabs>
        <w:ind w:left="480" w:hanging="480"/>
      </w:pPr>
      <w:rPr>
        <w:rFonts w:hint="eastAsia"/>
      </w:rPr>
    </w:lvl>
    <w:lvl w:ilvl="5">
      <w:start w:val="1"/>
      <w:numFmt w:val="decimal"/>
      <w:lvlText w:val="%1.%2.%3.%4.%5.%6"/>
      <w:lvlJc w:val="left"/>
      <w:pPr>
        <w:tabs>
          <w:tab w:val="num" w:pos="480"/>
        </w:tabs>
        <w:ind w:left="480" w:hanging="480"/>
      </w:pPr>
      <w:rPr>
        <w:rFonts w:hint="eastAsia"/>
      </w:rPr>
    </w:lvl>
    <w:lvl w:ilvl="6">
      <w:start w:val="1"/>
      <w:numFmt w:val="decimal"/>
      <w:lvlText w:val="%1.%2.%3.%4.%5.%6.%7"/>
      <w:lvlJc w:val="left"/>
      <w:pPr>
        <w:tabs>
          <w:tab w:val="num" w:pos="480"/>
        </w:tabs>
        <w:ind w:left="480" w:hanging="480"/>
      </w:pPr>
      <w:rPr>
        <w:rFonts w:hint="eastAsia"/>
      </w:rPr>
    </w:lvl>
    <w:lvl w:ilvl="7">
      <w:start w:val="1"/>
      <w:numFmt w:val="decimal"/>
      <w:lvlText w:val="%1.%2.%3.%4.%5.%6.%7.%8"/>
      <w:lvlJc w:val="left"/>
      <w:pPr>
        <w:tabs>
          <w:tab w:val="num" w:pos="480"/>
        </w:tabs>
        <w:ind w:left="480" w:hanging="480"/>
      </w:pPr>
      <w:rPr>
        <w:rFonts w:hint="eastAsia"/>
      </w:rPr>
    </w:lvl>
    <w:lvl w:ilvl="8">
      <w:start w:val="1"/>
      <w:numFmt w:val="decimal"/>
      <w:lvlText w:val="%1.%2.%3.%4.%5.%6.%7.%8.%9"/>
      <w:lvlJc w:val="left"/>
      <w:pPr>
        <w:tabs>
          <w:tab w:val="num" w:pos="480"/>
        </w:tabs>
        <w:ind w:left="480" w:hanging="480"/>
      </w:pPr>
      <w:rPr>
        <w:rFonts w:hint="eastAsia"/>
      </w:rPr>
    </w:lvl>
  </w:abstractNum>
  <w:abstractNum w:abstractNumId="9">
    <w:nsid w:val="30D06708"/>
    <w:multiLevelType w:val="multilevel"/>
    <w:tmpl w:val="BD48E8F6"/>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0">
    <w:nsid w:val="33DC2C4F"/>
    <w:multiLevelType w:val="hybridMultilevel"/>
    <w:tmpl w:val="FD54163E"/>
    <w:lvl w:ilvl="0" w:tplc="782A72B4">
      <w:start w:val="1"/>
      <w:numFmt w:val="decimal"/>
      <w:lvlText w:val="%1."/>
      <w:lvlJc w:val="left"/>
      <w:pPr>
        <w:tabs>
          <w:tab w:val="num" w:pos="495"/>
        </w:tabs>
        <w:ind w:left="495" w:hanging="49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nsid w:val="514E76EC"/>
    <w:multiLevelType w:val="hybridMultilevel"/>
    <w:tmpl w:val="6E4833A4"/>
    <w:lvl w:ilvl="0" w:tplc="FFFFFFFF">
      <w:start w:val="1"/>
      <w:numFmt w:val="lowerRoman"/>
      <w:lvlText w:val="(%1)"/>
      <w:lvlJc w:val="left"/>
      <w:pPr>
        <w:tabs>
          <w:tab w:val="num" w:pos="720"/>
        </w:tabs>
        <w:ind w:left="720" w:hanging="72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2">
    <w:nsid w:val="5F97676A"/>
    <w:multiLevelType w:val="hybridMultilevel"/>
    <w:tmpl w:val="DC288DBA"/>
    <w:lvl w:ilvl="0" w:tplc="04BE3906">
      <w:start w:val="1"/>
      <w:numFmt w:val="decimal"/>
      <w:lvlText w:val="%1."/>
      <w:lvlJc w:val="left"/>
      <w:pPr>
        <w:tabs>
          <w:tab w:val="num" w:pos="360"/>
        </w:tabs>
        <w:ind w:left="360" w:hanging="360"/>
      </w:pPr>
      <w:rPr>
        <w:rFonts w:hint="default"/>
      </w:rPr>
    </w:lvl>
    <w:lvl w:ilvl="1" w:tplc="924ABA34">
      <w:start w:val="1"/>
      <w:numFmt w:val="decimal"/>
      <w:lvlText w:val="(%2)"/>
      <w:lvlJc w:val="left"/>
      <w:pPr>
        <w:tabs>
          <w:tab w:val="num" w:pos="1140"/>
        </w:tabs>
        <w:ind w:left="1140" w:hanging="72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nsid w:val="6E021704"/>
    <w:multiLevelType w:val="singleLevel"/>
    <w:tmpl w:val="76CE232C"/>
    <w:lvl w:ilvl="0">
      <w:start w:val="1"/>
      <w:numFmt w:val="decimal"/>
      <w:lvlText w:val="%1."/>
      <w:lvlJc w:val="left"/>
      <w:pPr>
        <w:tabs>
          <w:tab w:val="num" w:pos="720"/>
        </w:tabs>
        <w:ind w:left="720" w:hanging="720"/>
      </w:pPr>
      <w:rPr>
        <w:rFonts w:hint="eastAsia"/>
      </w:rPr>
    </w:lvl>
  </w:abstractNum>
  <w:abstractNum w:abstractNumId="14">
    <w:nsid w:val="79284803"/>
    <w:multiLevelType w:val="multilevel"/>
    <w:tmpl w:val="BF2C6DBC"/>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3"/>
  </w:num>
  <w:num w:numId="2">
    <w:abstractNumId w:val="9"/>
  </w:num>
  <w:num w:numId="3">
    <w:abstractNumId w:val="8"/>
  </w:num>
  <w:num w:numId="4">
    <w:abstractNumId w:val="0"/>
  </w:num>
  <w:num w:numId="5">
    <w:abstractNumId w:val="1"/>
  </w:num>
  <w:num w:numId="6">
    <w:abstractNumId w:val="2"/>
  </w:num>
  <w:num w:numId="7">
    <w:abstractNumId w:val="3"/>
  </w:num>
  <w:num w:numId="8">
    <w:abstractNumId w:val="4"/>
  </w:num>
  <w:num w:numId="9">
    <w:abstractNumId w:val="5"/>
  </w:num>
  <w:num w:numId="10">
    <w:abstractNumId w:val="6"/>
  </w:num>
  <w:num w:numId="11">
    <w:abstractNumId w:val="11"/>
  </w:num>
  <w:num w:numId="12">
    <w:abstractNumId w:val="12"/>
  </w:num>
  <w:num w:numId="13">
    <w:abstractNumId w:val="10"/>
  </w:num>
  <w:num w:numId="14">
    <w:abstractNumId w:val="7"/>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2"/>
  <w:embedSystemFonts/>
  <w:bordersDoNotSurroundHeader/>
  <w:bordersDoNotSurroundFooter/>
  <w:proofState w:spelling="clean" w:grammar="clean"/>
  <w:defaultTabStop w:val="50"/>
  <w:drawingGridVerticalSpacing w:val="20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7A0F"/>
    <w:rsid w:val="0000381F"/>
    <w:rsid w:val="00005917"/>
    <w:rsid w:val="00032314"/>
    <w:rsid w:val="00080194"/>
    <w:rsid w:val="000B3EA3"/>
    <w:rsid w:val="000D0E06"/>
    <w:rsid w:val="000E1894"/>
    <w:rsid w:val="00147916"/>
    <w:rsid w:val="00175424"/>
    <w:rsid w:val="001C358F"/>
    <w:rsid w:val="001F24C8"/>
    <w:rsid w:val="00207522"/>
    <w:rsid w:val="00247A88"/>
    <w:rsid w:val="00250FE0"/>
    <w:rsid w:val="002819CC"/>
    <w:rsid w:val="002867A0"/>
    <w:rsid w:val="002957A2"/>
    <w:rsid w:val="00366D80"/>
    <w:rsid w:val="003C6E20"/>
    <w:rsid w:val="003E0806"/>
    <w:rsid w:val="004007C1"/>
    <w:rsid w:val="0043326C"/>
    <w:rsid w:val="00441B8D"/>
    <w:rsid w:val="00460EB0"/>
    <w:rsid w:val="004A0EB8"/>
    <w:rsid w:val="004A1222"/>
    <w:rsid w:val="004A2A2B"/>
    <w:rsid w:val="004B4EDA"/>
    <w:rsid w:val="004C7171"/>
    <w:rsid w:val="005423AC"/>
    <w:rsid w:val="00552A03"/>
    <w:rsid w:val="005755C1"/>
    <w:rsid w:val="00597DDB"/>
    <w:rsid w:val="005C550C"/>
    <w:rsid w:val="005E67BA"/>
    <w:rsid w:val="00613B9F"/>
    <w:rsid w:val="00617A59"/>
    <w:rsid w:val="00621068"/>
    <w:rsid w:val="00680DCD"/>
    <w:rsid w:val="00692FAA"/>
    <w:rsid w:val="00702801"/>
    <w:rsid w:val="007A11CA"/>
    <w:rsid w:val="007E6C2B"/>
    <w:rsid w:val="00844063"/>
    <w:rsid w:val="00887A0F"/>
    <w:rsid w:val="008B7F61"/>
    <w:rsid w:val="008D5EA8"/>
    <w:rsid w:val="009314A6"/>
    <w:rsid w:val="00931A19"/>
    <w:rsid w:val="00935432"/>
    <w:rsid w:val="00955FD0"/>
    <w:rsid w:val="0099054E"/>
    <w:rsid w:val="009B6F8F"/>
    <w:rsid w:val="009D021D"/>
    <w:rsid w:val="009D6BDD"/>
    <w:rsid w:val="00A3312C"/>
    <w:rsid w:val="00A5101D"/>
    <w:rsid w:val="00A5615D"/>
    <w:rsid w:val="00A76674"/>
    <w:rsid w:val="00AA3556"/>
    <w:rsid w:val="00AB0A0B"/>
    <w:rsid w:val="00AE51F5"/>
    <w:rsid w:val="00BC5842"/>
    <w:rsid w:val="00BF587A"/>
    <w:rsid w:val="00C35FBD"/>
    <w:rsid w:val="00C5301D"/>
    <w:rsid w:val="00C77EA8"/>
    <w:rsid w:val="00C928E3"/>
    <w:rsid w:val="00CE3AFD"/>
    <w:rsid w:val="00D33F7E"/>
    <w:rsid w:val="00D419B4"/>
    <w:rsid w:val="00D41B65"/>
    <w:rsid w:val="00D94818"/>
    <w:rsid w:val="00DB28E9"/>
    <w:rsid w:val="00DB41DA"/>
    <w:rsid w:val="00E10A11"/>
    <w:rsid w:val="00E61025"/>
    <w:rsid w:val="00E80FC2"/>
    <w:rsid w:val="00F07910"/>
    <w:rsid w:val="00F91776"/>
    <w:rsid w:val="00FB7E0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4E2893C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82">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0"/>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87A0F"/>
    <w:pPr>
      <w:widowControl w:val="0"/>
      <w:jc w:val="both"/>
    </w:pPr>
    <w:rPr>
      <w:rFonts w:ascii="Times" w:eastAsia="平成明朝" w:hAnsi="Times" w:cs="Times New Roman"/>
      <w:szCs w:val="20"/>
    </w:rPr>
  </w:style>
  <w:style w:type="paragraph" w:styleId="Heading1">
    <w:name w:val="heading 1"/>
    <w:basedOn w:val="Normal"/>
    <w:next w:val="Normal"/>
    <w:link w:val="Heading1Char"/>
    <w:qFormat/>
    <w:rsid w:val="00887A0F"/>
    <w:pPr>
      <w:widowControl/>
      <w:overflowPunct w:val="0"/>
      <w:autoSpaceDE w:val="0"/>
      <w:autoSpaceDN w:val="0"/>
      <w:adjustRightInd w:val="0"/>
      <w:spacing w:after="240" w:line="360" w:lineRule="atLeast"/>
      <w:jc w:val="left"/>
      <w:textAlignment w:val="baseline"/>
      <w:outlineLvl w:val="0"/>
    </w:pPr>
    <w:rPr>
      <w:rFonts w:ascii="Times New Roman" w:eastAsia="ＭＳ 明朝" w:hAnsi="Times New Roman"/>
      <w:kern w:val="0"/>
      <w:lang w:val="en-GB"/>
    </w:rPr>
  </w:style>
  <w:style w:type="paragraph" w:styleId="Heading2">
    <w:name w:val="heading 2"/>
    <w:basedOn w:val="Normal"/>
    <w:next w:val="Normal"/>
    <w:link w:val="Heading2Char"/>
    <w:qFormat/>
    <w:rsid w:val="00887A0F"/>
    <w:pPr>
      <w:widowControl/>
      <w:overflowPunct w:val="0"/>
      <w:autoSpaceDE w:val="0"/>
      <w:autoSpaceDN w:val="0"/>
      <w:adjustRightInd w:val="0"/>
      <w:spacing w:after="240" w:line="360" w:lineRule="atLeast"/>
      <w:jc w:val="left"/>
      <w:textAlignment w:val="baseline"/>
      <w:outlineLvl w:val="1"/>
    </w:pPr>
    <w:rPr>
      <w:rFonts w:ascii="Times New Roman" w:eastAsia="ＭＳ 明朝" w:hAnsi="Times New Roman"/>
      <w:kern w:val="0"/>
      <w:lang w:val="en-GB"/>
    </w:rPr>
  </w:style>
  <w:style w:type="paragraph" w:styleId="Heading3">
    <w:name w:val="heading 3"/>
    <w:basedOn w:val="Normal"/>
    <w:next w:val="NormalIndent"/>
    <w:link w:val="Heading3Char"/>
    <w:qFormat/>
    <w:rsid w:val="00887A0F"/>
    <w:pPr>
      <w:widowControl/>
      <w:overflowPunct w:val="0"/>
      <w:autoSpaceDE w:val="0"/>
      <w:autoSpaceDN w:val="0"/>
      <w:adjustRightInd w:val="0"/>
      <w:spacing w:after="240" w:line="360" w:lineRule="atLeast"/>
      <w:jc w:val="left"/>
      <w:textAlignment w:val="baseline"/>
      <w:outlineLvl w:val="2"/>
    </w:pPr>
    <w:rPr>
      <w:rFonts w:ascii="Times New Roman" w:eastAsia="ＭＳ 明朝" w:hAnsi="Times New Roman"/>
      <w:kern w:val="0"/>
      <w:lang w:val="en-GB"/>
    </w:rPr>
  </w:style>
  <w:style w:type="paragraph" w:styleId="Heading4">
    <w:name w:val="heading 4"/>
    <w:basedOn w:val="Normal"/>
    <w:next w:val="NormalIndent"/>
    <w:link w:val="Heading4Char"/>
    <w:qFormat/>
    <w:rsid w:val="00887A0F"/>
    <w:pPr>
      <w:widowControl/>
      <w:overflowPunct w:val="0"/>
      <w:autoSpaceDE w:val="0"/>
      <w:autoSpaceDN w:val="0"/>
      <w:adjustRightInd w:val="0"/>
      <w:spacing w:line="360" w:lineRule="atLeast"/>
      <w:ind w:left="360"/>
      <w:jc w:val="left"/>
      <w:textAlignment w:val="baseline"/>
      <w:outlineLvl w:val="3"/>
    </w:pPr>
    <w:rPr>
      <w:rFonts w:ascii="CG Times (W1)" w:eastAsia="ＭＳ 明朝" w:hAnsi="CG Times (W1)"/>
      <w:kern w:val="0"/>
      <w:u w:val="single"/>
      <w:lang w:val="en-GB"/>
    </w:rPr>
  </w:style>
  <w:style w:type="paragraph" w:styleId="Heading5">
    <w:name w:val="heading 5"/>
    <w:basedOn w:val="Normal"/>
    <w:next w:val="NormalIndent"/>
    <w:link w:val="Heading5Char"/>
    <w:qFormat/>
    <w:rsid w:val="00887A0F"/>
    <w:pPr>
      <w:widowControl/>
      <w:overflowPunct w:val="0"/>
      <w:autoSpaceDE w:val="0"/>
      <w:autoSpaceDN w:val="0"/>
      <w:adjustRightInd w:val="0"/>
      <w:spacing w:line="360" w:lineRule="atLeast"/>
      <w:ind w:left="720"/>
      <w:jc w:val="left"/>
      <w:textAlignment w:val="baseline"/>
      <w:outlineLvl w:val="4"/>
    </w:pPr>
    <w:rPr>
      <w:rFonts w:ascii="CG Times (W1)" w:eastAsia="ＭＳ 明朝" w:hAnsi="CG Times (W1)"/>
      <w:b/>
      <w:kern w:val="0"/>
      <w:sz w:val="20"/>
      <w:lang w:val="en-GB"/>
    </w:rPr>
  </w:style>
  <w:style w:type="paragraph" w:styleId="Heading6">
    <w:name w:val="heading 6"/>
    <w:basedOn w:val="Normal"/>
    <w:next w:val="NormalIndent"/>
    <w:link w:val="Heading6Char"/>
    <w:qFormat/>
    <w:rsid w:val="00887A0F"/>
    <w:pPr>
      <w:widowControl/>
      <w:overflowPunct w:val="0"/>
      <w:autoSpaceDE w:val="0"/>
      <w:autoSpaceDN w:val="0"/>
      <w:adjustRightInd w:val="0"/>
      <w:spacing w:line="360" w:lineRule="atLeast"/>
      <w:ind w:left="720"/>
      <w:jc w:val="left"/>
      <w:textAlignment w:val="baseline"/>
      <w:outlineLvl w:val="5"/>
    </w:pPr>
    <w:rPr>
      <w:rFonts w:ascii="CG Times (W1)" w:eastAsia="ＭＳ 明朝" w:hAnsi="CG Times (W1)"/>
      <w:kern w:val="0"/>
      <w:sz w:val="20"/>
      <w:u w:val="single"/>
      <w:lang w:val="en-GB"/>
    </w:rPr>
  </w:style>
  <w:style w:type="paragraph" w:styleId="Heading7">
    <w:name w:val="heading 7"/>
    <w:basedOn w:val="Normal"/>
    <w:next w:val="NormalIndent"/>
    <w:link w:val="Heading7Char"/>
    <w:qFormat/>
    <w:rsid w:val="00887A0F"/>
    <w:pPr>
      <w:widowControl/>
      <w:overflowPunct w:val="0"/>
      <w:autoSpaceDE w:val="0"/>
      <w:autoSpaceDN w:val="0"/>
      <w:adjustRightInd w:val="0"/>
      <w:spacing w:line="360" w:lineRule="atLeast"/>
      <w:ind w:left="720"/>
      <w:jc w:val="left"/>
      <w:textAlignment w:val="baseline"/>
      <w:outlineLvl w:val="6"/>
    </w:pPr>
    <w:rPr>
      <w:rFonts w:ascii="CG Times (W1)" w:eastAsia="ＭＳ 明朝" w:hAnsi="CG Times (W1)"/>
      <w:i/>
      <w:kern w:val="0"/>
      <w:sz w:val="20"/>
      <w:lang w:val="en-GB"/>
    </w:rPr>
  </w:style>
  <w:style w:type="paragraph" w:styleId="Heading8">
    <w:name w:val="heading 8"/>
    <w:basedOn w:val="Normal"/>
    <w:next w:val="NormalIndent"/>
    <w:link w:val="Heading8Char"/>
    <w:qFormat/>
    <w:rsid w:val="00887A0F"/>
    <w:pPr>
      <w:widowControl/>
      <w:overflowPunct w:val="0"/>
      <w:autoSpaceDE w:val="0"/>
      <w:autoSpaceDN w:val="0"/>
      <w:adjustRightInd w:val="0"/>
      <w:spacing w:line="360" w:lineRule="atLeast"/>
      <w:ind w:left="720"/>
      <w:jc w:val="left"/>
      <w:textAlignment w:val="baseline"/>
      <w:outlineLvl w:val="7"/>
    </w:pPr>
    <w:rPr>
      <w:rFonts w:ascii="CG Times (W1)" w:eastAsia="ＭＳ 明朝" w:hAnsi="CG Times (W1)"/>
      <w:i/>
      <w:kern w:val="0"/>
      <w:sz w:val="20"/>
      <w:lang w:val="en-GB"/>
    </w:rPr>
  </w:style>
  <w:style w:type="paragraph" w:styleId="Heading9">
    <w:name w:val="heading 9"/>
    <w:basedOn w:val="Normal"/>
    <w:next w:val="NormalIndent"/>
    <w:link w:val="Heading9Char"/>
    <w:qFormat/>
    <w:rsid w:val="00887A0F"/>
    <w:pPr>
      <w:widowControl/>
      <w:overflowPunct w:val="0"/>
      <w:autoSpaceDE w:val="0"/>
      <w:autoSpaceDN w:val="0"/>
      <w:adjustRightInd w:val="0"/>
      <w:spacing w:line="360" w:lineRule="atLeast"/>
      <w:ind w:left="720"/>
      <w:jc w:val="left"/>
      <w:textAlignment w:val="baseline"/>
      <w:outlineLvl w:val="8"/>
    </w:pPr>
    <w:rPr>
      <w:rFonts w:ascii="CG Times (W1)" w:eastAsia="ＭＳ 明朝" w:hAnsi="CG Times (W1)"/>
      <w:i/>
      <w:kern w:val="0"/>
      <w:sz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887A0F"/>
    <w:rPr>
      <w:rFonts w:ascii="Times New Roman" w:hAnsi="Times New Roman"/>
      <w:color w:val="000000"/>
    </w:rPr>
  </w:style>
  <w:style w:type="character" w:customStyle="1" w:styleId="BodyTextChar">
    <w:name w:val="Body Text Char"/>
    <w:basedOn w:val="DefaultParagraphFont"/>
    <w:link w:val="BodyText"/>
    <w:rsid w:val="00887A0F"/>
    <w:rPr>
      <w:rFonts w:ascii="Times New Roman" w:eastAsia="平成明朝" w:hAnsi="Times New Roman" w:cs="Times New Roman"/>
      <w:color w:val="000000"/>
      <w:szCs w:val="20"/>
    </w:rPr>
  </w:style>
  <w:style w:type="paragraph" w:styleId="BodyTextIndent">
    <w:name w:val="Body Text Indent"/>
    <w:basedOn w:val="Normal"/>
    <w:link w:val="BodyTextIndentChar"/>
    <w:rsid w:val="00887A0F"/>
    <w:pPr>
      <w:widowControl/>
      <w:overflowPunct w:val="0"/>
      <w:autoSpaceDE w:val="0"/>
      <w:autoSpaceDN w:val="0"/>
      <w:adjustRightInd w:val="0"/>
      <w:ind w:left="720" w:hanging="720"/>
      <w:textAlignment w:val="baseline"/>
    </w:pPr>
    <w:rPr>
      <w:rFonts w:ascii="Times New Roman" w:eastAsia="ＭＳ 明朝" w:hAnsi="Times New Roman"/>
      <w:kern w:val="0"/>
      <w:sz w:val="28"/>
      <w:lang w:val="en-GB"/>
    </w:rPr>
  </w:style>
  <w:style w:type="character" w:customStyle="1" w:styleId="BodyTextIndentChar">
    <w:name w:val="Body Text Indent Char"/>
    <w:basedOn w:val="DefaultParagraphFont"/>
    <w:link w:val="BodyTextIndent"/>
    <w:rsid w:val="00887A0F"/>
    <w:rPr>
      <w:rFonts w:ascii="Times New Roman" w:eastAsia="ＭＳ 明朝" w:hAnsi="Times New Roman" w:cs="Times New Roman"/>
      <w:kern w:val="0"/>
      <w:sz w:val="28"/>
      <w:szCs w:val="20"/>
      <w:lang w:val="en-GB"/>
    </w:rPr>
  </w:style>
  <w:style w:type="paragraph" w:styleId="Title">
    <w:name w:val="Title"/>
    <w:basedOn w:val="Normal"/>
    <w:link w:val="TitleChar"/>
    <w:qFormat/>
    <w:rsid w:val="00887A0F"/>
    <w:pPr>
      <w:widowControl/>
      <w:overflowPunct w:val="0"/>
      <w:autoSpaceDE w:val="0"/>
      <w:autoSpaceDN w:val="0"/>
      <w:adjustRightInd w:val="0"/>
      <w:jc w:val="center"/>
      <w:textAlignment w:val="baseline"/>
    </w:pPr>
    <w:rPr>
      <w:rFonts w:ascii="Times New Roman" w:eastAsia="ＭＳ 明朝" w:hAnsi="Times New Roman"/>
      <w:b/>
      <w:kern w:val="0"/>
      <w:sz w:val="28"/>
      <w:lang w:val="en-GB"/>
    </w:rPr>
  </w:style>
  <w:style w:type="character" w:customStyle="1" w:styleId="TitleChar">
    <w:name w:val="Title Char"/>
    <w:basedOn w:val="DefaultParagraphFont"/>
    <w:link w:val="Title"/>
    <w:rsid w:val="00887A0F"/>
    <w:rPr>
      <w:rFonts w:ascii="Times New Roman" w:eastAsia="ＭＳ 明朝" w:hAnsi="Times New Roman" w:cs="Times New Roman"/>
      <w:b/>
      <w:kern w:val="0"/>
      <w:sz w:val="28"/>
      <w:szCs w:val="20"/>
      <w:lang w:val="en-GB"/>
    </w:rPr>
  </w:style>
  <w:style w:type="character" w:customStyle="1" w:styleId="Heading1Char">
    <w:name w:val="Heading 1 Char"/>
    <w:basedOn w:val="DefaultParagraphFont"/>
    <w:link w:val="Heading1"/>
    <w:rsid w:val="00887A0F"/>
    <w:rPr>
      <w:rFonts w:ascii="Times New Roman" w:eastAsia="ＭＳ 明朝" w:hAnsi="Times New Roman" w:cs="Times New Roman"/>
      <w:kern w:val="0"/>
      <w:szCs w:val="20"/>
      <w:lang w:val="en-GB"/>
    </w:rPr>
  </w:style>
  <w:style w:type="character" w:customStyle="1" w:styleId="Heading2Char">
    <w:name w:val="Heading 2 Char"/>
    <w:basedOn w:val="DefaultParagraphFont"/>
    <w:link w:val="Heading2"/>
    <w:rsid w:val="00887A0F"/>
    <w:rPr>
      <w:rFonts w:ascii="Times New Roman" w:eastAsia="ＭＳ 明朝" w:hAnsi="Times New Roman" w:cs="Times New Roman"/>
      <w:kern w:val="0"/>
      <w:szCs w:val="20"/>
      <w:lang w:val="en-GB"/>
    </w:rPr>
  </w:style>
  <w:style w:type="character" w:customStyle="1" w:styleId="Heading3Char">
    <w:name w:val="Heading 3 Char"/>
    <w:basedOn w:val="DefaultParagraphFont"/>
    <w:link w:val="Heading3"/>
    <w:rsid w:val="00887A0F"/>
    <w:rPr>
      <w:rFonts w:ascii="Times New Roman" w:eastAsia="ＭＳ 明朝" w:hAnsi="Times New Roman" w:cs="Times New Roman"/>
      <w:kern w:val="0"/>
      <w:szCs w:val="20"/>
      <w:lang w:val="en-GB"/>
    </w:rPr>
  </w:style>
  <w:style w:type="character" w:customStyle="1" w:styleId="Heading4Char">
    <w:name w:val="Heading 4 Char"/>
    <w:basedOn w:val="DefaultParagraphFont"/>
    <w:link w:val="Heading4"/>
    <w:rsid w:val="00887A0F"/>
    <w:rPr>
      <w:rFonts w:ascii="CG Times (W1)" w:eastAsia="ＭＳ 明朝" w:hAnsi="CG Times (W1)" w:cs="Times New Roman"/>
      <w:kern w:val="0"/>
      <w:szCs w:val="20"/>
      <w:u w:val="single"/>
      <w:lang w:val="en-GB"/>
    </w:rPr>
  </w:style>
  <w:style w:type="character" w:customStyle="1" w:styleId="Heading5Char">
    <w:name w:val="Heading 5 Char"/>
    <w:basedOn w:val="DefaultParagraphFont"/>
    <w:link w:val="Heading5"/>
    <w:rsid w:val="00887A0F"/>
    <w:rPr>
      <w:rFonts w:ascii="CG Times (W1)" w:eastAsia="ＭＳ 明朝" w:hAnsi="CG Times (W1)" w:cs="Times New Roman"/>
      <w:b/>
      <w:kern w:val="0"/>
      <w:sz w:val="20"/>
      <w:szCs w:val="20"/>
      <w:lang w:val="en-GB"/>
    </w:rPr>
  </w:style>
  <w:style w:type="character" w:customStyle="1" w:styleId="Heading6Char">
    <w:name w:val="Heading 6 Char"/>
    <w:basedOn w:val="DefaultParagraphFont"/>
    <w:link w:val="Heading6"/>
    <w:rsid w:val="00887A0F"/>
    <w:rPr>
      <w:rFonts w:ascii="CG Times (W1)" w:eastAsia="ＭＳ 明朝" w:hAnsi="CG Times (W1)" w:cs="Times New Roman"/>
      <w:kern w:val="0"/>
      <w:sz w:val="20"/>
      <w:szCs w:val="20"/>
      <w:u w:val="single"/>
      <w:lang w:val="en-GB"/>
    </w:rPr>
  </w:style>
  <w:style w:type="character" w:customStyle="1" w:styleId="Heading7Char">
    <w:name w:val="Heading 7 Char"/>
    <w:basedOn w:val="DefaultParagraphFont"/>
    <w:link w:val="Heading7"/>
    <w:rsid w:val="00887A0F"/>
    <w:rPr>
      <w:rFonts w:ascii="CG Times (W1)" w:eastAsia="ＭＳ 明朝" w:hAnsi="CG Times (W1)" w:cs="Times New Roman"/>
      <w:i/>
      <w:kern w:val="0"/>
      <w:sz w:val="20"/>
      <w:szCs w:val="20"/>
      <w:lang w:val="en-GB"/>
    </w:rPr>
  </w:style>
  <w:style w:type="character" w:customStyle="1" w:styleId="Heading8Char">
    <w:name w:val="Heading 8 Char"/>
    <w:basedOn w:val="DefaultParagraphFont"/>
    <w:link w:val="Heading8"/>
    <w:rsid w:val="00887A0F"/>
    <w:rPr>
      <w:rFonts w:ascii="CG Times (W1)" w:eastAsia="ＭＳ 明朝" w:hAnsi="CG Times (W1)" w:cs="Times New Roman"/>
      <w:i/>
      <w:kern w:val="0"/>
      <w:sz w:val="20"/>
      <w:szCs w:val="20"/>
      <w:lang w:val="en-GB"/>
    </w:rPr>
  </w:style>
  <w:style w:type="character" w:customStyle="1" w:styleId="Heading9Char">
    <w:name w:val="Heading 9 Char"/>
    <w:basedOn w:val="DefaultParagraphFont"/>
    <w:link w:val="Heading9"/>
    <w:rsid w:val="00887A0F"/>
    <w:rPr>
      <w:rFonts w:ascii="CG Times (W1)" w:eastAsia="ＭＳ 明朝" w:hAnsi="CG Times (W1)" w:cs="Times New Roman"/>
      <w:i/>
      <w:kern w:val="0"/>
      <w:sz w:val="20"/>
      <w:szCs w:val="20"/>
      <w:lang w:val="en-GB"/>
    </w:rPr>
  </w:style>
  <w:style w:type="paragraph" w:styleId="NormalIndent">
    <w:name w:val="Normal Indent"/>
    <w:basedOn w:val="Normal"/>
    <w:rsid w:val="00887A0F"/>
    <w:pPr>
      <w:widowControl/>
      <w:overflowPunct w:val="0"/>
      <w:autoSpaceDE w:val="0"/>
      <w:autoSpaceDN w:val="0"/>
      <w:adjustRightInd w:val="0"/>
      <w:spacing w:after="240" w:line="360" w:lineRule="atLeast"/>
      <w:jc w:val="left"/>
      <w:textAlignment w:val="baseline"/>
    </w:pPr>
    <w:rPr>
      <w:rFonts w:ascii="Times New Roman" w:eastAsia="ＭＳ 明朝" w:hAnsi="Times New Roman"/>
      <w:kern w:val="0"/>
      <w:lang w:val="en-GB"/>
    </w:rPr>
  </w:style>
  <w:style w:type="paragraph" w:styleId="PlainText">
    <w:name w:val="Plain Text"/>
    <w:basedOn w:val="Normal"/>
    <w:link w:val="PlainTextChar"/>
    <w:rsid w:val="00887A0F"/>
    <w:rPr>
      <w:rFonts w:ascii="平成明朝" w:hAnsi="Courier New"/>
      <w:sz w:val="20"/>
    </w:rPr>
  </w:style>
  <w:style w:type="character" w:customStyle="1" w:styleId="PlainTextChar">
    <w:name w:val="Plain Text Char"/>
    <w:basedOn w:val="DefaultParagraphFont"/>
    <w:link w:val="PlainText"/>
    <w:rsid w:val="00887A0F"/>
    <w:rPr>
      <w:rFonts w:ascii="平成明朝" w:eastAsia="平成明朝" w:hAnsi="Courier New" w:cs="Times New Roman"/>
      <w:sz w:val="20"/>
      <w:szCs w:val="20"/>
    </w:rPr>
  </w:style>
  <w:style w:type="character" w:styleId="Hyperlink">
    <w:name w:val="Hyperlink"/>
    <w:basedOn w:val="DefaultParagraphFont"/>
    <w:rsid w:val="00887A0F"/>
    <w:rPr>
      <w:color w:val="0000FF"/>
      <w:u w:val="single"/>
    </w:rPr>
  </w:style>
  <w:style w:type="paragraph" w:styleId="TOC1">
    <w:name w:val="toc 1"/>
    <w:basedOn w:val="Normal"/>
    <w:next w:val="Normal"/>
    <w:semiHidden/>
    <w:rsid w:val="00887A0F"/>
    <w:pPr>
      <w:widowControl/>
      <w:tabs>
        <w:tab w:val="left" w:pos="1134"/>
        <w:tab w:val="right" w:leader="dot" w:pos="9072"/>
      </w:tabs>
      <w:overflowPunct w:val="0"/>
      <w:autoSpaceDE w:val="0"/>
      <w:autoSpaceDN w:val="0"/>
      <w:adjustRightInd w:val="0"/>
      <w:spacing w:line="240" w:lineRule="atLeast"/>
      <w:jc w:val="left"/>
      <w:textAlignment w:val="baseline"/>
    </w:pPr>
    <w:rPr>
      <w:rFonts w:ascii="Times New Roman" w:eastAsia="ＭＳ 明朝" w:hAnsi="Times New Roman"/>
      <w:kern w:val="0"/>
      <w:sz w:val="20"/>
      <w:lang w:val="en-GB"/>
    </w:rPr>
  </w:style>
  <w:style w:type="paragraph" w:styleId="Index1">
    <w:name w:val="index 1"/>
    <w:basedOn w:val="Normal"/>
    <w:next w:val="Normal"/>
    <w:semiHidden/>
    <w:rsid w:val="00887A0F"/>
    <w:pPr>
      <w:widowControl/>
      <w:overflowPunct w:val="0"/>
      <w:autoSpaceDE w:val="0"/>
      <w:autoSpaceDN w:val="0"/>
      <w:adjustRightInd w:val="0"/>
      <w:spacing w:line="360" w:lineRule="atLeast"/>
      <w:jc w:val="left"/>
      <w:textAlignment w:val="baseline"/>
    </w:pPr>
    <w:rPr>
      <w:rFonts w:ascii="Times New Roman" w:eastAsia="ＭＳ 明朝" w:hAnsi="Times New Roman"/>
      <w:kern w:val="0"/>
      <w:sz w:val="22"/>
      <w:lang w:val="en-GB"/>
    </w:rPr>
  </w:style>
  <w:style w:type="character" w:styleId="LineNumber">
    <w:name w:val="line number"/>
    <w:basedOn w:val="DefaultParagraphFont"/>
    <w:rsid w:val="00887A0F"/>
  </w:style>
  <w:style w:type="paragraph" w:styleId="Footer">
    <w:name w:val="footer"/>
    <w:basedOn w:val="Normal"/>
    <w:link w:val="FooterChar"/>
    <w:rsid w:val="00887A0F"/>
    <w:pPr>
      <w:widowControl/>
      <w:overflowPunct w:val="0"/>
      <w:autoSpaceDE w:val="0"/>
      <w:autoSpaceDN w:val="0"/>
      <w:adjustRightInd w:val="0"/>
      <w:spacing w:line="240" w:lineRule="atLeast"/>
      <w:jc w:val="center"/>
      <w:textAlignment w:val="baseline"/>
    </w:pPr>
    <w:rPr>
      <w:rFonts w:ascii="Times New Roman" w:eastAsia="ＭＳ 明朝" w:hAnsi="Times New Roman"/>
      <w:kern w:val="0"/>
      <w:sz w:val="18"/>
      <w:lang w:val="en-GB"/>
    </w:rPr>
  </w:style>
  <w:style w:type="character" w:customStyle="1" w:styleId="FooterChar">
    <w:name w:val="Footer Char"/>
    <w:basedOn w:val="DefaultParagraphFont"/>
    <w:link w:val="Footer"/>
    <w:rsid w:val="00887A0F"/>
    <w:rPr>
      <w:rFonts w:ascii="Times New Roman" w:eastAsia="ＭＳ 明朝" w:hAnsi="Times New Roman" w:cs="Times New Roman"/>
      <w:kern w:val="0"/>
      <w:sz w:val="18"/>
      <w:szCs w:val="20"/>
      <w:lang w:val="en-GB"/>
    </w:rPr>
  </w:style>
  <w:style w:type="paragraph" w:styleId="Header">
    <w:name w:val="header"/>
    <w:basedOn w:val="Normal"/>
    <w:link w:val="HeaderChar"/>
    <w:rsid w:val="00887A0F"/>
    <w:pPr>
      <w:widowControl/>
      <w:tabs>
        <w:tab w:val="right" w:pos="9072"/>
      </w:tabs>
      <w:overflowPunct w:val="0"/>
      <w:autoSpaceDE w:val="0"/>
      <w:autoSpaceDN w:val="0"/>
      <w:adjustRightInd w:val="0"/>
      <w:spacing w:line="240" w:lineRule="atLeast"/>
      <w:jc w:val="left"/>
      <w:textAlignment w:val="baseline"/>
    </w:pPr>
    <w:rPr>
      <w:rFonts w:ascii="Times New Roman" w:eastAsia="ＭＳ 明朝" w:hAnsi="Times New Roman"/>
      <w:kern w:val="0"/>
      <w:sz w:val="18"/>
      <w:lang w:val="en-GB"/>
    </w:rPr>
  </w:style>
  <w:style w:type="character" w:customStyle="1" w:styleId="HeaderChar">
    <w:name w:val="Header Char"/>
    <w:basedOn w:val="DefaultParagraphFont"/>
    <w:link w:val="Header"/>
    <w:rsid w:val="00887A0F"/>
    <w:rPr>
      <w:rFonts w:ascii="Times New Roman" w:eastAsia="ＭＳ 明朝" w:hAnsi="Times New Roman" w:cs="Times New Roman"/>
      <w:kern w:val="0"/>
      <w:sz w:val="18"/>
      <w:szCs w:val="20"/>
      <w:lang w:val="en-GB"/>
    </w:rPr>
  </w:style>
  <w:style w:type="paragraph" w:customStyle="1" w:styleId="memohead">
    <w:name w:val="memohead"/>
    <w:basedOn w:val="Normal"/>
    <w:rsid w:val="00887A0F"/>
    <w:pPr>
      <w:widowControl/>
      <w:overflowPunct w:val="0"/>
      <w:autoSpaceDE w:val="0"/>
      <w:autoSpaceDN w:val="0"/>
      <w:adjustRightInd w:val="0"/>
      <w:spacing w:after="720" w:line="240" w:lineRule="atLeast"/>
      <w:jc w:val="center"/>
      <w:textAlignment w:val="baseline"/>
    </w:pPr>
    <w:rPr>
      <w:rFonts w:ascii="CG Times (W1)" w:eastAsia="ＭＳ 明朝" w:hAnsi="CG Times (W1)"/>
      <w:b/>
      <w:spacing w:val="60"/>
      <w:kern w:val="0"/>
      <w:lang w:val="en-GB"/>
    </w:rPr>
  </w:style>
  <w:style w:type="paragraph" w:customStyle="1" w:styleId="toc10">
    <w:name w:val="toc1"/>
    <w:basedOn w:val="Normal"/>
    <w:rsid w:val="00887A0F"/>
    <w:pPr>
      <w:widowControl/>
      <w:tabs>
        <w:tab w:val="left" w:pos="1134"/>
        <w:tab w:val="right" w:leader="dot" w:pos="9072"/>
      </w:tabs>
      <w:overflowPunct w:val="0"/>
      <w:autoSpaceDE w:val="0"/>
      <w:autoSpaceDN w:val="0"/>
      <w:adjustRightInd w:val="0"/>
      <w:spacing w:line="240" w:lineRule="atLeast"/>
      <w:jc w:val="left"/>
      <w:textAlignment w:val="baseline"/>
    </w:pPr>
    <w:rPr>
      <w:rFonts w:ascii="Times New Roman" w:eastAsia="ＭＳ 明朝" w:hAnsi="Times New Roman"/>
      <w:kern w:val="0"/>
      <w:sz w:val="20"/>
      <w:lang w:val="en-GB"/>
    </w:rPr>
  </w:style>
  <w:style w:type="paragraph" w:customStyle="1" w:styleId="5">
    <w:name w:val="5"/>
    <w:basedOn w:val="Normal"/>
    <w:rsid w:val="00887A0F"/>
    <w:pPr>
      <w:widowControl/>
      <w:tabs>
        <w:tab w:val="left" w:pos="1560"/>
        <w:tab w:val="left" w:pos="6960"/>
        <w:tab w:val="left" w:pos="8280"/>
        <w:tab w:val="left" w:pos="10320"/>
        <w:tab w:val="left" w:pos="11880"/>
        <w:tab w:val="left" w:pos="12960"/>
        <w:tab w:val="left" w:pos="14400"/>
      </w:tabs>
      <w:overflowPunct w:val="0"/>
      <w:autoSpaceDE w:val="0"/>
      <w:autoSpaceDN w:val="0"/>
      <w:adjustRightInd w:val="0"/>
      <w:spacing w:line="240" w:lineRule="exact"/>
      <w:ind w:right="720"/>
      <w:jc w:val="left"/>
      <w:textAlignment w:val="baseline"/>
    </w:pPr>
    <w:rPr>
      <w:rFonts w:ascii="CG Times (W1)" w:eastAsia="ＭＳ 明朝" w:hAnsi="CG Times (W1)"/>
      <w:kern w:val="0"/>
      <w:lang w:val="en-GB"/>
    </w:rPr>
  </w:style>
  <w:style w:type="character" w:styleId="PageNumber">
    <w:name w:val="page number"/>
    <w:basedOn w:val="DefaultParagraphFont"/>
    <w:rsid w:val="00887A0F"/>
  </w:style>
  <w:style w:type="paragraph" w:styleId="BodyTextIndent2">
    <w:name w:val="Body Text Indent 2"/>
    <w:basedOn w:val="Normal"/>
    <w:link w:val="BodyTextIndent2Char"/>
    <w:rsid w:val="00887A0F"/>
    <w:pPr>
      <w:tabs>
        <w:tab w:val="left" w:pos="-1440"/>
      </w:tabs>
      <w:autoSpaceDE w:val="0"/>
      <w:autoSpaceDN w:val="0"/>
      <w:adjustRightInd w:val="0"/>
      <w:spacing w:line="360" w:lineRule="auto"/>
      <w:ind w:left="1440" w:hanging="720"/>
    </w:pPr>
    <w:rPr>
      <w:rFonts w:ascii="Courier New" w:eastAsia="ＭＳ 明朝" w:hAnsi="Courier New"/>
      <w:kern w:val="0"/>
    </w:rPr>
  </w:style>
  <w:style w:type="character" w:customStyle="1" w:styleId="BodyTextIndent2Char">
    <w:name w:val="Body Text Indent 2 Char"/>
    <w:basedOn w:val="DefaultParagraphFont"/>
    <w:link w:val="BodyTextIndent2"/>
    <w:rsid w:val="00887A0F"/>
    <w:rPr>
      <w:rFonts w:ascii="Courier New" w:eastAsia="ＭＳ 明朝" w:hAnsi="Courier New" w:cs="Times New Roman"/>
      <w:kern w:val="0"/>
      <w:szCs w:val="20"/>
    </w:rPr>
  </w:style>
  <w:style w:type="paragraph" w:styleId="BodyTextIndent3">
    <w:name w:val="Body Text Indent 3"/>
    <w:basedOn w:val="Normal"/>
    <w:link w:val="BodyTextIndent3Char"/>
    <w:rsid w:val="00887A0F"/>
    <w:pPr>
      <w:autoSpaceDE w:val="0"/>
      <w:autoSpaceDN w:val="0"/>
      <w:adjustRightInd w:val="0"/>
      <w:spacing w:line="360" w:lineRule="auto"/>
      <w:ind w:firstLine="720"/>
    </w:pPr>
    <w:rPr>
      <w:rFonts w:ascii="Times New Roman" w:eastAsia="ＭＳ 明朝" w:hAnsi="Times New Roman"/>
      <w:kern w:val="0"/>
      <w:sz w:val="22"/>
    </w:rPr>
  </w:style>
  <w:style w:type="character" w:customStyle="1" w:styleId="BodyTextIndent3Char">
    <w:name w:val="Body Text Indent 3 Char"/>
    <w:basedOn w:val="DefaultParagraphFont"/>
    <w:link w:val="BodyTextIndent3"/>
    <w:rsid w:val="00887A0F"/>
    <w:rPr>
      <w:rFonts w:ascii="Times New Roman" w:eastAsia="ＭＳ 明朝" w:hAnsi="Times New Roman" w:cs="Times New Roman"/>
      <w:kern w:val="0"/>
      <w:sz w:val="22"/>
      <w:szCs w:val="20"/>
    </w:rPr>
  </w:style>
  <w:style w:type="paragraph" w:styleId="BodyText2">
    <w:name w:val="Body Text 2"/>
    <w:basedOn w:val="Normal"/>
    <w:link w:val="BodyText2Char"/>
    <w:rsid w:val="00887A0F"/>
    <w:pPr>
      <w:spacing w:line="480" w:lineRule="auto"/>
    </w:pPr>
  </w:style>
  <w:style w:type="character" w:customStyle="1" w:styleId="BodyText2Char">
    <w:name w:val="Body Text 2 Char"/>
    <w:basedOn w:val="DefaultParagraphFont"/>
    <w:link w:val="BodyText2"/>
    <w:rsid w:val="00887A0F"/>
    <w:rPr>
      <w:rFonts w:ascii="Times" w:eastAsia="平成明朝" w:hAnsi="Times" w:cs="Times New Roman"/>
      <w:szCs w:val="20"/>
    </w:rPr>
  </w:style>
  <w:style w:type="paragraph" w:styleId="BodyText3">
    <w:name w:val="Body Text 3"/>
    <w:basedOn w:val="Normal"/>
    <w:link w:val="BodyText3Char"/>
    <w:rsid w:val="00887A0F"/>
    <w:rPr>
      <w:rFonts w:ascii="ＭＳ 明朝" w:eastAsia="ＭＳ 明朝" w:hAnsi="Times New Roman"/>
      <w:color w:val="000000"/>
      <w:szCs w:val="12"/>
    </w:rPr>
  </w:style>
  <w:style w:type="character" w:customStyle="1" w:styleId="BodyText3Char">
    <w:name w:val="Body Text 3 Char"/>
    <w:basedOn w:val="DefaultParagraphFont"/>
    <w:link w:val="BodyText3"/>
    <w:rsid w:val="00887A0F"/>
    <w:rPr>
      <w:rFonts w:ascii="ＭＳ 明朝" w:eastAsia="ＭＳ 明朝" w:hAnsi="Times New Roman" w:cs="Times New Roman"/>
      <w:color w:val="000000"/>
      <w:szCs w:val="12"/>
    </w:rPr>
  </w:style>
  <w:style w:type="paragraph" w:styleId="Date">
    <w:name w:val="Date"/>
    <w:basedOn w:val="Normal"/>
    <w:next w:val="Normal"/>
    <w:link w:val="DateChar"/>
    <w:rsid w:val="00887A0F"/>
  </w:style>
  <w:style w:type="character" w:customStyle="1" w:styleId="DateChar">
    <w:name w:val="Date Char"/>
    <w:basedOn w:val="DefaultParagraphFont"/>
    <w:link w:val="Date"/>
    <w:rsid w:val="00887A0F"/>
    <w:rPr>
      <w:rFonts w:ascii="Times" w:eastAsia="平成明朝" w:hAnsi="Times" w:cs="Times New Roman"/>
      <w:szCs w:val="20"/>
    </w:rPr>
  </w:style>
  <w:style w:type="table" w:styleId="TableGrid">
    <w:name w:val="Table Grid"/>
    <w:basedOn w:val="TableNormal"/>
    <w:rsid w:val="00887A0F"/>
    <w:pPr>
      <w:widowControl w:val="0"/>
      <w:jc w:val="both"/>
    </w:pPr>
    <w:rPr>
      <w:rFonts w:ascii="Century" w:eastAsia="ＭＳ 明朝" w:hAnsi="Century"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TopofForm">
    <w:name w:val="HTML Top of Form"/>
    <w:basedOn w:val="Normal"/>
    <w:next w:val="Normal"/>
    <w:link w:val="z-TopofFormChar"/>
    <w:hidden/>
    <w:rsid w:val="00887A0F"/>
    <w:pPr>
      <w:widowControl/>
      <w:pBdr>
        <w:bottom w:val="single" w:sz="6" w:space="1" w:color="auto"/>
      </w:pBdr>
      <w:jc w:val="center"/>
    </w:pPr>
    <w:rPr>
      <w:rFonts w:ascii="Arial" w:eastAsia="ＭＳ Ｐゴシック" w:hAnsi="Arial"/>
      <w:vanish/>
      <w:kern w:val="0"/>
      <w:sz w:val="16"/>
    </w:rPr>
  </w:style>
  <w:style w:type="character" w:customStyle="1" w:styleId="z-TopofFormChar">
    <w:name w:val="z-Top of Form Char"/>
    <w:basedOn w:val="DefaultParagraphFont"/>
    <w:link w:val="z-TopofForm"/>
    <w:rsid w:val="00887A0F"/>
    <w:rPr>
      <w:rFonts w:ascii="Arial" w:eastAsia="ＭＳ Ｐゴシック" w:hAnsi="Arial" w:cs="Times New Roman"/>
      <w:vanish/>
      <w:kern w:val="0"/>
      <w:sz w:val="16"/>
      <w:szCs w:val="20"/>
    </w:rPr>
  </w:style>
  <w:style w:type="paragraph" w:styleId="z-BottomofForm">
    <w:name w:val="HTML Bottom of Form"/>
    <w:basedOn w:val="Normal"/>
    <w:next w:val="Normal"/>
    <w:link w:val="z-BottomofFormChar"/>
    <w:hidden/>
    <w:rsid w:val="00887A0F"/>
    <w:pPr>
      <w:widowControl/>
      <w:pBdr>
        <w:top w:val="single" w:sz="6" w:space="1" w:color="auto"/>
      </w:pBdr>
      <w:jc w:val="center"/>
    </w:pPr>
    <w:rPr>
      <w:rFonts w:ascii="Arial" w:eastAsia="ＭＳ Ｐゴシック" w:hAnsi="Arial"/>
      <w:vanish/>
      <w:kern w:val="0"/>
      <w:sz w:val="16"/>
    </w:rPr>
  </w:style>
  <w:style w:type="character" w:customStyle="1" w:styleId="z-BottomofFormChar">
    <w:name w:val="z-Bottom of Form Char"/>
    <w:basedOn w:val="DefaultParagraphFont"/>
    <w:link w:val="z-BottomofForm"/>
    <w:rsid w:val="00887A0F"/>
    <w:rPr>
      <w:rFonts w:ascii="Arial" w:eastAsia="ＭＳ Ｐゴシック" w:hAnsi="Arial" w:cs="Times New Roman"/>
      <w:vanish/>
      <w:kern w:val="0"/>
      <w:sz w:val="16"/>
      <w:szCs w:val="20"/>
    </w:rPr>
  </w:style>
  <w:style w:type="paragraph" w:styleId="HTMLPreformatted">
    <w:name w:val="HTML Preformatted"/>
    <w:basedOn w:val="Normal"/>
    <w:link w:val="HTMLPreformattedChar"/>
    <w:rsid w:val="00887A0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kern w:val="0"/>
    </w:rPr>
  </w:style>
  <w:style w:type="character" w:customStyle="1" w:styleId="HTMLPreformattedChar">
    <w:name w:val="HTML Preformatted Char"/>
    <w:basedOn w:val="DefaultParagraphFont"/>
    <w:link w:val="HTMLPreformatted"/>
    <w:rsid w:val="00887A0F"/>
    <w:rPr>
      <w:rFonts w:ascii="ＭＳ ゴシック" w:eastAsia="ＭＳ ゴシック" w:hAnsi="ＭＳ ゴシック" w:cs="Times New Roman"/>
      <w:kern w:val="0"/>
      <w:szCs w:val="20"/>
    </w:rPr>
  </w:style>
  <w:style w:type="paragraph" w:styleId="BalloonText">
    <w:name w:val="Balloon Text"/>
    <w:basedOn w:val="Normal"/>
    <w:link w:val="BalloonTextChar"/>
    <w:uiPriority w:val="99"/>
    <w:semiHidden/>
    <w:unhideWhenUsed/>
    <w:rsid w:val="007E6C2B"/>
    <w:rPr>
      <w:rFonts w:ascii="ÉqÉâÉMÉmäpÉS ProN W3" w:hAnsi="ÉqÉâÉMÉmäpÉS ProN W3"/>
      <w:sz w:val="18"/>
      <w:szCs w:val="18"/>
    </w:rPr>
  </w:style>
  <w:style w:type="character" w:customStyle="1" w:styleId="BalloonTextChar">
    <w:name w:val="Balloon Text Char"/>
    <w:basedOn w:val="DefaultParagraphFont"/>
    <w:link w:val="BalloonText"/>
    <w:uiPriority w:val="99"/>
    <w:semiHidden/>
    <w:rsid w:val="007E6C2B"/>
    <w:rPr>
      <w:rFonts w:ascii="ÉqÉâÉMÉmäpÉS ProN W3" w:eastAsia="平成明朝" w:hAnsi="ÉqÉâÉMÉmäpÉS ProN W3" w:cs="Times New Roman"/>
      <w:sz w:val="18"/>
      <w:szCs w:val="18"/>
    </w:rPr>
  </w:style>
  <w:style w:type="paragraph" w:styleId="ListParagraph">
    <w:name w:val="List Paragraph"/>
    <w:basedOn w:val="Normal"/>
    <w:uiPriority w:val="34"/>
    <w:qFormat/>
    <w:rsid w:val="00931A19"/>
    <w:pPr>
      <w:ind w:left="720"/>
      <w:contextualSpacing/>
    </w:pPr>
  </w:style>
  <w:style w:type="character" w:styleId="CommentReference">
    <w:name w:val="annotation reference"/>
    <w:rsid w:val="00D419B4"/>
    <w:rPr>
      <w:sz w:val="18"/>
      <w:szCs w:val="18"/>
    </w:rPr>
  </w:style>
  <w:style w:type="paragraph" w:styleId="CommentText">
    <w:name w:val="annotation text"/>
    <w:basedOn w:val="Normal"/>
    <w:link w:val="CommentTextChar"/>
    <w:rsid w:val="00D419B4"/>
    <w:pPr>
      <w:jc w:val="left"/>
    </w:pPr>
    <w:rPr>
      <w:rFonts w:ascii="Century" w:eastAsia="ＭＳ 明朝" w:hAnsi="Century"/>
      <w:sz w:val="21"/>
      <w:szCs w:val="24"/>
    </w:rPr>
  </w:style>
  <w:style w:type="character" w:customStyle="1" w:styleId="CommentTextChar">
    <w:name w:val="Comment Text Char"/>
    <w:basedOn w:val="DefaultParagraphFont"/>
    <w:link w:val="CommentText"/>
    <w:rsid w:val="00D419B4"/>
    <w:rPr>
      <w:rFonts w:ascii="Century" w:eastAsia="ＭＳ 明朝" w:hAnsi="Century" w:cs="Times New Roman"/>
      <w:sz w:val="21"/>
    </w:rPr>
  </w:style>
  <w:style w:type="paragraph" w:styleId="CommentSubject">
    <w:name w:val="annotation subject"/>
    <w:basedOn w:val="CommentText"/>
    <w:next w:val="CommentText"/>
    <w:link w:val="CommentSubjectChar"/>
    <w:uiPriority w:val="99"/>
    <w:semiHidden/>
    <w:unhideWhenUsed/>
    <w:rsid w:val="00D41B65"/>
    <w:rPr>
      <w:rFonts w:ascii="Times" w:eastAsia="平成明朝" w:hAnsi="Times"/>
      <w:b/>
      <w:bCs/>
      <w:sz w:val="24"/>
      <w:szCs w:val="20"/>
    </w:rPr>
  </w:style>
  <w:style w:type="character" w:customStyle="1" w:styleId="CommentSubjectChar">
    <w:name w:val="Comment Subject Char"/>
    <w:basedOn w:val="CommentTextChar"/>
    <w:link w:val="CommentSubject"/>
    <w:uiPriority w:val="99"/>
    <w:semiHidden/>
    <w:rsid w:val="00D41B65"/>
    <w:rPr>
      <w:rFonts w:ascii="Times" w:eastAsia="平成明朝" w:hAnsi="Times" w:cs="Times New Roman"/>
      <w:b/>
      <w:bCs/>
      <w:sz w:val="21"/>
      <w:szCs w:val="20"/>
    </w:rPr>
  </w:style>
  <w:style w:type="paragraph" w:styleId="NormalWeb">
    <w:name w:val="Normal (Web)"/>
    <w:basedOn w:val="Normal"/>
    <w:uiPriority w:val="99"/>
    <w:semiHidden/>
    <w:unhideWhenUsed/>
    <w:rsid w:val="00175424"/>
    <w:pPr>
      <w:widowControl/>
      <w:spacing w:before="100" w:beforeAutospacing="1" w:after="100" w:afterAutospacing="1"/>
      <w:jc w:val="left"/>
    </w:pPr>
    <w:rPr>
      <w:rFonts w:eastAsiaTheme="minorEastAsia"/>
      <w:kern w:val="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37172">
      <w:bodyDiv w:val="1"/>
      <w:marLeft w:val="0"/>
      <w:marRight w:val="0"/>
      <w:marTop w:val="0"/>
      <w:marBottom w:val="0"/>
      <w:divBdr>
        <w:top w:val="none" w:sz="0" w:space="0" w:color="auto"/>
        <w:left w:val="none" w:sz="0" w:space="0" w:color="auto"/>
        <w:bottom w:val="none" w:sz="0" w:space="0" w:color="auto"/>
        <w:right w:val="none" w:sz="0" w:space="0" w:color="auto"/>
      </w:divBdr>
    </w:div>
    <w:div w:id="12651959">
      <w:bodyDiv w:val="1"/>
      <w:marLeft w:val="0"/>
      <w:marRight w:val="0"/>
      <w:marTop w:val="0"/>
      <w:marBottom w:val="0"/>
      <w:divBdr>
        <w:top w:val="none" w:sz="0" w:space="0" w:color="auto"/>
        <w:left w:val="none" w:sz="0" w:space="0" w:color="auto"/>
        <w:bottom w:val="none" w:sz="0" w:space="0" w:color="auto"/>
        <w:right w:val="none" w:sz="0" w:space="0" w:color="auto"/>
      </w:divBdr>
    </w:div>
    <w:div w:id="200441249">
      <w:bodyDiv w:val="1"/>
      <w:marLeft w:val="0"/>
      <w:marRight w:val="0"/>
      <w:marTop w:val="0"/>
      <w:marBottom w:val="0"/>
      <w:divBdr>
        <w:top w:val="none" w:sz="0" w:space="0" w:color="auto"/>
        <w:left w:val="none" w:sz="0" w:space="0" w:color="auto"/>
        <w:bottom w:val="none" w:sz="0" w:space="0" w:color="auto"/>
        <w:right w:val="none" w:sz="0" w:space="0" w:color="auto"/>
      </w:divBdr>
    </w:div>
    <w:div w:id="301807925">
      <w:bodyDiv w:val="1"/>
      <w:marLeft w:val="0"/>
      <w:marRight w:val="0"/>
      <w:marTop w:val="0"/>
      <w:marBottom w:val="0"/>
      <w:divBdr>
        <w:top w:val="none" w:sz="0" w:space="0" w:color="auto"/>
        <w:left w:val="none" w:sz="0" w:space="0" w:color="auto"/>
        <w:bottom w:val="none" w:sz="0" w:space="0" w:color="auto"/>
        <w:right w:val="none" w:sz="0" w:space="0" w:color="auto"/>
      </w:divBdr>
    </w:div>
    <w:div w:id="428738892">
      <w:bodyDiv w:val="1"/>
      <w:marLeft w:val="0"/>
      <w:marRight w:val="0"/>
      <w:marTop w:val="0"/>
      <w:marBottom w:val="0"/>
      <w:divBdr>
        <w:top w:val="none" w:sz="0" w:space="0" w:color="auto"/>
        <w:left w:val="none" w:sz="0" w:space="0" w:color="auto"/>
        <w:bottom w:val="none" w:sz="0" w:space="0" w:color="auto"/>
        <w:right w:val="none" w:sz="0" w:space="0" w:color="auto"/>
      </w:divBdr>
    </w:div>
    <w:div w:id="503401532">
      <w:bodyDiv w:val="1"/>
      <w:marLeft w:val="0"/>
      <w:marRight w:val="0"/>
      <w:marTop w:val="0"/>
      <w:marBottom w:val="0"/>
      <w:divBdr>
        <w:top w:val="none" w:sz="0" w:space="0" w:color="auto"/>
        <w:left w:val="none" w:sz="0" w:space="0" w:color="auto"/>
        <w:bottom w:val="none" w:sz="0" w:space="0" w:color="auto"/>
        <w:right w:val="none" w:sz="0" w:space="0" w:color="auto"/>
      </w:divBdr>
    </w:div>
    <w:div w:id="1513177279">
      <w:bodyDiv w:val="1"/>
      <w:marLeft w:val="0"/>
      <w:marRight w:val="0"/>
      <w:marTop w:val="0"/>
      <w:marBottom w:val="0"/>
      <w:divBdr>
        <w:top w:val="none" w:sz="0" w:space="0" w:color="auto"/>
        <w:left w:val="none" w:sz="0" w:space="0" w:color="auto"/>
        <w:bottom w:val="none" w:sz="0" w:space="0" w:color="auto"/>
        <w:right w:val="none" w:sz="0" w:space="0" w:color="auto"/>
      </w:divBdr>
    </w:div>
    <w:div w:id="1608078863">
      <w:bodyDiv w:val="1"/>
      <w:marLeft w:val="0"/>
      <w:marRight w:val="0"/>
      <w:marTop w:val="0"/>
      <w:marBottom w:val="0"/>
      <w:divBdr>
        <w:top w:val="none" w:sz="0" w:space="0" w:color="auto"/>
        <w:left w:val="none" w:sz="0" w:space="0" w:color="auto"/>
        <w:bottom w:val="none" w:sz="0" w:space="0" w:color="auto"/>
        <w:right w:val="none" w:sz="0" w:space="0" w:color="auto"/>
      </w:divBdr>
    </w:div>
    <w:div w:id="1696272415">
      <w:bodyDiv w:val="1"/>
      <w:marLeft w:val="0"/>
      <w:marRight w:val="0"/>
      <w:marTop w:val="0"/>
      <w:marBottom w:val="0"/>
      <w:divBdr>
        <w:top w:val="none" w:sz="0" w:space="0" w:color="auto"/>
        <w:left w:val="none" w:sz="0" w:space="0" w:color="auto"/>
        <w:bottom w:val="none" w:sz="0" w:space="0" w:color="auto"/>
        <w:right w:val="none" w:sz="0" w:space="0" w:color="auto"/>
      </w:divBdr>
    </w:div>
    <w:div w:id="1766151580">
      <w:bodyDiv w:val="1"/>
      <w:marLeft w:val="0"/>
      <w:marRight w:val="0"/>
      <w:marTop w:val="0"/>
      <w:marBottom w:val="0"/>
      <w:divBdr>
        <w:top w:val="none" w:sz="0" w:space="0" w:color="auto"/>
        <w:left w:val="none" w:sz="0" w:space="0" w:color="auto"/>
        <w:bottom w:val="none" w:sz="0" w:space="0" w:color="auto"/>
        <w:right w:val="none" w:sz="0" w:space="0" w:color="auto"/>
      </w:divBdr>
    </w:div>
    <w:div w:id="1890801116">
      <w:bodyDiv w:val="1"/>
      <w:marLeft w:val="0"/>
      <w:marRight w:val="0"/>
      <w:marTop w:val="0"/>
      <w:marBottom w:val="0"/>
      <w:divBdr>
        <w:top w:val="none" w:sz="0" w:space="0" w:color="auto"/>
        <w:left w:val="none" w:sz="0" w:space="0" w:color="auto"/>
        <w:bottom w:val="none" w:sz="0" w:space="0" w:color="auto"/>
        <w:right w:val="none" w:sz="0" w:space="0" w:color="auto"/>
      </w:divBdr>
    </w:div>
    <w:div w:id="1970013274">
      <w:bodyDiv w:val="1"/>
      <w:marLeft w:val="0"/>
      <w:marRight w:val="0"/>
      <w:marTop w:val="0"/>
      <w:marBottom w:val="0"/>
      <w:divBdr>
        <w:top w:val="none" w:sz="0" w:space="0" w:color="auto"/>
        <w:left w:val="none" w:sz="0" w:space="0" w:color="auto"/>
        <w:bottom w:val="none" w:sz="0" w:space="0" w:color="auto"/>
        <w:right w:val="none" w:sz="0" w:space="0" w:color="auto"/>
      </w:divBdr>
    </w:div>
    <w:div w:id="202296986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1581</Words>
  <Characters>8175</Characters>
  <Application>Microsoft Macintosh Word</Application>
  <DocSecurity>0</DocSecurity>
  <Lines>170</Lines>
  <Paragraphs>95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9661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revision>3</cp:revision>
  <dcterms:created xsi:type="dcterms:W3CDTF">2018-06-26T06:26:00Z</dcterms:created>
  <dcterms:modified xsi:type="dcterms:W3CDTF">2018-06-26T13:36:00Z</dcterms:modified>
  <cp:category/>
</cp:coreProperties>
</file>