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57FD6" w14:textId="77777777" w:rsidR="00570D91" w:rsidRPr="000324A2" w:rsidRDefault="00570D91" w:rsidP="00570D91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  <w:bookmarkStart w:id="0" w:name="_GoBack"/>
      <w:bookmarkEnd w:id="0"/>
    </w:p>
    <w:p w14:paraId="3A5A2212" w14:textId="77777777" w:rsidR="008C6D3C" w:rsidRDefault="008C6D3C" w:rsidP="008C6D3C">
      <w:pPr>
        <w:pStyle w:val="Titl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SALES AGREEMENT</w:t>
      </w:r>
    </w:p>
    <w:p w14:paraId="3755D8D2" w14:textId="77777777" w:rsidR="001A25F6" w:rsidRPr="000324A2" w:rsidRDefault="001A25F6" w:rsidP="001A25F6">
      <w:pPr>
        <w:pStyle w:val="Title"/>
        <w:jc w:val="both"/>
        <w:rPr>
          <w:rFonts w:ascii="ＭＳ Ｐゴシック" w:eastAsia="ＭＳ Ｐゴシック" w:hAnsi="ＭＳ Ｐゴシック"/>
          <w:sz w:val="22"/>
          <w:szCs w:val="22"/>
        </w:rPr>
      </w:pPr>
    </w:p>
    <w:p w14:paraId="2E0FE6D7" w14:textId="34828CC3" w:rsidR="008C6D3C" w:rsidRPr="000324A2" w:rsidRDefault="008C6D3C" w:rsidP="00415515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b/>
          <w:sz w:val="22"/>
          <w:szCs w:val="22"/>
        </w:rPr>
        <w:t>THIS AGREEMENT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is made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on this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="00415515" w:rsidRPr="000324A2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day of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, </w:t>
      </w:r>
      <w:r w:rsidR="00415515" w:rsidRPr="000324A2">
        <w:rPr>
          <w:rFonts w:ascii="ＭＳ Ｐゴシック" w:eastAsia="ＭＳ Ｐゴシック" w:hAnsi="ＭＳ Ｐゴシック" w:hint="eastAsia"/>
          <w:sz w:val="22"/>
          <w:szCs w:val="22"/>
        </w:rPr>
        <w:t>2017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by and between </w:t>
      </w:r>
      <w:r w:rsidR="005F017C" w:rsidRPr="000324A2">
        <w:rPr>
          <w:rFonts w:ascii="ＭＳ Ｐゴシック" w:eastAsia="ＭＳ Ｐゴシック" w:hAnsi="ＭＳ Ｐゴシック"/>
          <w:sz w:val="22"/>
          <w:szCs w:val="22"/>
        </w:rPr>
        <w:t>DEF US Inc</w:t>
      </w:r>
      <w:proofErr w:type="gramStart"/>
      <w:r w:rsidR="005F017C" w:rsidRPr="000324A2">
        <w:rPr>
          <w:rFonts w:ascii="ＭＳ Ｐゴシック" w:eastAsia="ＭＳ Ｐゴシック" w:hAnsi="ＭＳ Ｐゴシック"/>
          <w:sz w:val="22"/>
          <w:szCs w:val="22"/>
        </w:rPr>
        <w:t>.,</w:t>
      </w:r>
      <w:proofErr w:type="gramEnd"/>
      <w:r w:rsidR="005F017C" w:rsidRPr="000324A2">
        <w:rPr>
          <w:rFonts w:ascii="ＭＳ Ｐゴシック" w:eastAsia="ＭＳ Ｐゴシック" w:hAnsi="ＭＳ Ｐゴシック"/>
          <w:sz w:val="22"/>
          <w:szCs w:val="22"/>
        </w:rPr>
        <w:t xml:space="preserve"> a corporation duly formed and existing under the laws of the State of New York and having its principal office at </w:t>
      </w:r>
      <w:r w:rsidR="001D18B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 </w:t>
      </w:r>
      <w:r w:rsidR="005F017C" w:rsidRPr="000324A2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   </w:t>
      </w:r>
      <w:r w:rsidR="005F017C" w:rsidRPr="000324A2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(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</w:t>
      </w:r>
      <w:r w:rsidR="001A25F6">
        <w:rPr>
          <w:rFonts w:ascii="ＭＳ Ｐゴシック" w:eastAsia="ＭＳ Ｐゴシック" w:hAnsi="ＭＳ Ｐゴシック" w:hint="eastAsia"/>
          <w:sz w:val="22"/>
          <w:szCs w:val="22"/>
        </w:rPr>
        <w:t>“</w:t>
      </w:r>
      <w:r w:rsidR="00A45BDC" w:rsidRPr="000324A2">
        <w:rPr>
          <w:rFonts w:ascii="ＭＳ Ｐゴシック" w:eastAsia="ＭＳ Ｐゴシック" w:hAnsi="ＭＳ Ｐゴシック"/>
          <w:sz w:val="22"/>
          <w:szCs w:val="22"/>
        </w:rPr>
        <w:t>Seller</w:t>
      </w:r>
      <w:r w:rsidR="001A25F6">
        <w:rPr>
          <w:rFonts w:ascii="ＭＳ Ｐゴシック" w:eastAsia="ＭＳ Ｐゴシック" w:hAnsi="ＭＳ Ｐゴシック" w:hint="eastAsia"/>
          <w:sz w:val="22"/>
          <w:szCs w:val="22"/>
        </w:rPr>
        <w:t>”</w:t>
      </w:r>
      <w:r w:rsidR="00A45BDC" w:rsidRPr="000324A2">
        <w:rPr>
          <w:rFonts w:ascii="ＭＳ Ｐゴシック" w:eastAsia="ＭＳ Ｐゴシック" w:hAnsi="ＭＳ Ｐゴシック"/>
          <w:sz w:val="22"/>
          <w:szCs w:val="22"/>
        </w:rPr>
        <w:t xml:space="preserve">)　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and</w:t>
      </w:r>
      <w:r w:rsidR="005F017C" w:rsidRPr="000324A2">
        <w:rPr>
          <w:rFonts w:ascii="ＭＳ Ｐゴシック" w:eastAsia="ＭＳ Ｐゴシック" w:hAnsi="ＭＳ Ｐゴシック"/>
          <w:sz w:val="22"/>
          <w:szCs w:val="22"/>
        </w:rPr>
        <w:t xml:space="preserve"> ABC Japan Corporation, a corporation duly formed and existing under the laws of Japan and having its head office at </w:t>
      </w:r>
      <w:r w:rsidR="005F017C" w:rsidRPr="000324A2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  </w:t>
      </w:r>
      <w:r w:rsidR="005F017C" w:rsidRPr="000324A2">
        <w:rPr>
          <w:rFonts w:ascii="ＭＳ Ｐゴシック" w:eastAsia="ＭＳ Ｐゴシック" w:hAnsi="ＭＳ Ｐゴシック"/>
          <w:sz w:val="22"/>
          <w:szCs w:val="22"/>
        </w:rPr>
        <w:t>, Japan</w:t>
      </w:r>
      <w:r w:rsidR="001D18BB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1D18BB" w:rsidRPr="000324A2">
        <w:rPr>
          <w:rFonts w:ascii="ＭＳ Ｐゴシック" w:eastAsia="ＭＳ Ｐゴシック" w:hAnsi="ＭＳ Ｐゴシック"/>
          <w:sz w:val="22"/>
          <w:szCs w:val="22"/>
        </w:rPr>
        <w:t>(</w:t>
      </w:r>
      <w:r w:rsidR="001D18BB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</w:t>
      </w:r>
      <w:r w:rsidR="001D18BB">
        <w:rPr>
          <w:rFonts w:ascii="ＭＳ Ｐゴシック" w:eastAsia="ＭＳ Ｐゴシック" w:hAnsi="ＭＳ Ｐゴシック"/>
          <w:sz w:val="22"/>
          <w:szCs w:val="22"/>
        </w:rPr>
        <w:t>"Buyer</w:t>
      </w:r>
      <w:r w:rsidR="001D18BB" w:rsidRPr="000324A2">
        <w:rPr>
          <w:rFonts w:ascii="ＭＳ Ｐゴシック" w:eastAsia="ＭＳ Ｐゴシック" w:hAnsi="ＭＳ Ｐゴシック"/>
          <w:sz w:val="22"/>
          <w:szCs w:val="22"/>
        </w:rPr>
        <w:t>")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.</w:t>
      </w:r>
    </w:p>
    <w:p w14:paraId="3317A0B2" w14:textId="77777777" w:rsidR="008C6D3C" w:rsidRPr="000324A2" w:rsidRDefault="008C6D3C" w:rsidP="008C6D3C">
      <w:pPr>
        <w:ind w:left="720" w:hanging="720"/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RECITALS:</w:t>
      </w:r>
    </w:p>
    <w:p w14:paraId="42C4EECA" w14:textId="0B2D647B" w:rsidR="008C6D3C" w:rsidRPr="000324A2" w:rsidRDefault="008C6D3C" w:rsidP="008C6D3C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b/>
          <w:sz w:val="22"/>
          <w:szCs w:val="22"/>
        </w:rPr>
        <w:t>WHEREAS</w:t>
      </w:r>
      <w:r w:rsidRPr="000324A2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,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the S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eller has agreed to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sell </w:t>
      </w:r>
      <w:r w:rsidR="00A94C5B" w:rsidRPr="000324A2">
        <w:rPr>
          <w:rFonts w:ascii="ＭＳ Ｐゴシック" w:eastAsia="ＭＳ Ｐゴシック" w:hAnsi="ＭＳ Ｐゴシック"/>
          <w:sz w:val="22"/>
          <w:szCs w:val="22"/>
        </w:rPr>
        <w:t>_____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as more specifi</w:t>
      </w:r>
      <w:r w:rsidR="004933CF">
        <w:rPr>
          <w:rFonts w:ascii="ＭＳ Ｐゴシック" w:eastAsia="ＭＳ Ｐゴシック" w:hAnsi="ＭＳ Ｐゴシック" w:hint="eastAsia"/>
          <w:sz w:val="22"/>
          <w:szCs w:val="22"/>
        </w:rPr>
        <w:t xml:space="preserve">cally described in Appendix A of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this Agreement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(the “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Product</w:t>
      </w:r>
      <w:r w:rsidR="00415515" w:rsidRPr="000324A2">
        <w:rPr>
          <w:rFonts w:ascii="ＭＳ Ｐゴシック" w:eastAsia="ＭＳ Ｐゴシック" w:hAnsi="ＭＳ Ｐゴシック"/>
          <w:sz w:val="22"/>
          <w:szCs w:val="22"/>
        </w:rPr>
        <w:t>”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)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to the Buyer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on and subject to the terms and conditions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of t</w:t>
      </w:r>
      <w:r w:rsidR="00415515" w:rsidRPr="000324A2">
        <w:rPr>
          <w:rFonts w:ascii="ＭＳ Ｐゴシック" w:eastAsia="ＭＳ Ｐゴシック" w:hAnsi="ＭＳ Ｐゴシック" w:hint="eastAsia"/>
          <w:sz w:val="22"/>
          <w:szCs w:val="22"/>
        </w:rPr>
        <w:t>his Agreement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; and</w:t>
      </w:r>
    </w:p>
    <w:p w14:paraId="4180AAF5" w14:textId="261F3FD8" w:rsidR="008C6D3C" w:rsidRPr="000324A2" w:rsidRDefault="008C6D3C" w:rsidP="00A45BDC">
      <w:pPr>
        <w:pStyle w:val="BodyTextIndent"/>
        <w:ind w:left="0" w:firstLine="0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b/>
          <w:sz w:val="22"/>
          <w:szCs w:val="22"/>
        </w:rPr>
        <w:t>WHEREAS</w:t>
      </w:r>
      <w:r w:rsidRPr="000324A2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,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the Buyer has agreed to purchase the Product on </w:t>
      </w:r>
      <w:r w:rsidR="00475C0D" w:rsidRPr="000324A2">
        <w:rPr>
          <w:rFonts w:ascii="ＭＳ Ｐゴシック" w:eastAsia="ＭＳ Ｐゴシック" w:hAnsi="ＭＳ Ｐゴシック" w:hint="eastAsia"/>
          <w:sz w:val="22"/>
          <w:szCs w:val="22"/>
        </w:rPr>
        <w:t>and subject to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the terms and conditions of this Agreement.</w:t>
      </w:r>
    </w:p>
    <w:p w14:paraId="002B5D1D" w14:textId="77777777" w:rsidR="008C6D3C" w:rsidRPr="000324A2" w:rsidRDefault="008C6D3C" w:rsidP="008C6D3C">
      <w:pPr>
        <w:ind w:left="720" w:hanging="720"/>
        <w:rPr>
          <w:rFonts w:ascii="ＭＳ Ｐゴシック" w:eastAsia="ＭＳ Ｐゴシック" w:hAnsi="ＭＳ Ｐゴシック"/>
          <w:sz w:val="22"/>
          <w:szCs w:val="22"/>
        </w:rPr>
      </w:pPr>
    </w:p>
    <w:p w14:paraId="1A9FC86D" w14:textId="77777777" w:rsidR="008C6D3C" w:rsidRPr="000324A2" w:rsidRDefault="008C6D3C" w:rsidP="008C6D3C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NOW THEREFORE,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in consideration of the mutual covenants contained herein, the parties hereto agree as follows: </w:t>
      </w:r>
    </w:p>
    <w:p w14:paraId="3BCAB64D" w14:textId="77777777" w:rsidR="00415515" w:rsidRPr="000324A2" w:rsidRDefault="00415515" w:rsidP="00415515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666388D" w14:textId="41FF901B" w:rsidR="00415515" w:rsidRPr="000324A2" w:rsidRDefault="00813A53" w:rsidP="00813A53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>1.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="00415515" w:rsidRPr="000324A2">
        <w:rPr>
          <w:rFonts w:ascii="ＭＳ Ｐゴシック" w:eastAsia="ＭＳ Ｐゴシック" w:hAnsi="ＭＳ Ｐゴシック" w:hint="eastAsia"/>
          <w:sz w:val="22"/>
          <w:szCs w:val="22"/>
        </w:rPr>
        <w:t>AGREEMENT TO PURCHASE AND SELL</w:t>
      </w:r>
    </w:p>
    <w:p w14:paraId="4A9469C4" w14:textId="38A2EE1D" w:rsidR="00415515" w:rsidRPr="000324A2" w:rsidRDefault="00415515" w:rsidP="00415515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On the terms and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conditions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set forth in this Agree</w:t>
      </w:r>
      <w:r w:rsidR="00461A11" w:rsidRPr="000324A2">
        <w:rPr>
          <w:rFonts w:ascii="ＭＳ Ｐゴシック" w:eastAsia="ＭＳ Ｐゴシック" w:hAnsi="ＭＳ Ｐゴシック" w:hint="eastAsia"/>
          <w:sz w:val="22"/>
          <w:szCs w:val="22"/>
        </w:rPr>
        <w:t>ment, the Seller agrees to sell and</w:t>
      </w:r>
      <w:r w:rsidR="009D7C01" w:rsidRPr="000324A2">
        <w:rPr>
          <w:rFonts w:ascii="ＭＳ Ｐゴシック" w:eastAsia="ＭＳ Ｐゴシック" w:hAnsi="ＭＳ Ｐゴシック"/>
          <w:sz w:val="22"/>
          <w:szCs w:val="22"/>
        </w:rPr>
        <w:t xml:space="preserve"> the</w:t>
      </w:r>
      <w:r w:rsidR="00461A11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Buyer agrees to purchase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the Product.</w:t>
      </w:r>
    </w:p>
    <w:p w14:paraId="4D036429" w14:textId="77777777" w:rsidR="00A45BDC" w:rsidRPr="000324A2" w:rsidRDefault="00A45BDC" w:rsidP="00415515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4672450F" w14:textId="044843E3" w:rsidR="00A45BDC" w:rsidRPr="000324A2" w:rsidRDefault="00813A53" w:rsidP="00813A53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>2.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="00A45BDC" w:rsidRPr="000324A2">
        <w:rPr>
          <w:rFonts w:ascii="ＭＳ Ｐゴシック" w:eastAsia="ＭＳ Ｐゴシック" w:hAnsi="ＭＳ Ｐゴシック" w:hint="eastAsia"/>
          <w:sz w:val="22"/>
          <w:szCs w:val="22"/>
        </w:rPr>
        <w:t>DELIVERY</w:t>
      </w:r>
    </w:p>
    <w:p w14:paraId="555E830A" w14:textId="6055B62F" w:rsidR="007F7389" w:rsidRPr="000324A2" w:rsidRDefault="00A45BDC" w:rsidP="00A45BDC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Seller shall deliver the Product to </w:t>
      </w:r>
      <w:r w:rsidR="00B61BDC" w:rsidRPr="000324A2">
        <w:rPr>
          <w:rFonts w:ascii="ＭＳ Ｐゴシック" w:eastAsia="ＭＳ Ｐゴシック" w:hAnsi="ＭＳ Ｐゴシック"/>
          <w:sz w:val="22"/>
          <w:szCs w:val="22"/>
        </w:rPr>
        <w:t xml:space="preserve">the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Buyer </w:t>
      </w:r>
      <w:proofErr w:type="gramStart"/>
      <w:r w:rsidR="004C2A2D" w:rsidRPr="000324A2">
        <w:rPr>
          <w:rFonts w:ascii="ＭＳ Ｐゴシック" w:eastAsia="ＭＳ Ｐゴシック" w:hAnsi="ＭＳ Ｐゴシック"/>
          <w:sz w:val="22"/>
          <w:szCs w:val="22"/>
        </w:rPr>
        <w:t>on the basis of</w:t>
      </w:r>
      <w:proofErr w:type="gramEnd"/>
      <w:r w:rsidR="004C2A2D" w:rsidRPr="000324A2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FOB (</w:t>
      </w:r>
      <w:r w:rsidR="00761F88" w:rsidRPr="000324A2">
        <w:rPr>
          <w:rFonts w:ascii="ＭＳ Ｐゴシック" w:eastAsia="ＭＳ Ｐゴシック" w:hAnsi="ＭＳ Ｐゴシック" w:hint="eastAsia"/>
          <w:sz w:val="22"/>
          <w:szCs w:val="22"/>
        </w:rPr>
        <w:t>INCOTERMS</w:t>
      </w:r>
      <w:r w:rsidR="00761F88" w:rsidRPr="000324A2">
        <w:rPr>
          <w:rFonts w:ascii="ＭＳ Ｐゴシック" w:eastAsia="ＭＳ Ｐゴシック" w:hAnsi="ＭＳ Ｐゴシック" w:cs="Arial"/>
          <w:sz w:val="22"/>
          <w:szCs w:val="22"/>
        </w:rPr>
        <w:t>®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2010) at the port of</w:t>
      </w:r>
      <w:r w:rsidR="00A94C5B" w:rsidRPr="000324A2">
        <w:rPr>
          <w:rFonts w:ascii="ＭＳ Ｐゴシック" w:eastAsia="ＭＳ Ｐゴシック" w:hAnsi="ＭＳ Ｐゴシック"/>
          <w:sz w:val="22"/>
          <w:szCs w:val="22"/>
        </w:rPr>
        <w:t xml:space="preserve"> _____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.</w:t>
      </w:r>
    </w:p>
    <w:p w14:paraId="7D065B21" w14:textId="77777777" w:rsidR="00570D91" w:rsidRPr="000324A2" w:rsidRDefault="00570D91" w:rsidP="00570D91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1040389E" w14:textId="4E1F73F9" w:rsidR="00813A53" w:rsidRPr="000324A2" w:rsidRDefault="00813A53" w:rsidP="008C5838">
      <w:pPr>
        <w:widowControl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3.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ab/>
        <w:t>PRICE</w:t>
      </w:r>
    </w:p>
    <w:p w14:paraId="5001EB36" w14:textId="69B98700" w:rsidR="00813A53" w:rsidRPr="000324A2" w:rsidRDefault="00813A53" w:rsidP="00813A53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price of the Product (the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“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Price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”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) to be paid by the Buyer to the Seller shall be specified in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Appendix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B to this Agreement.</w:t>
      </w:r>
    </w:p>
    <w:p w14:paraId="74A9606A" w14:textId="77777777" w:rsidR="00813A53" w:rsidRPr="000324A2" w:rsidRDefault="00813A53" w:rsidP="00813A53">
      <w:pPr>
        <w:ind w:left="720" w:hanging="720"/>
        <w:rPr>
          <w:rFonts w:ascii="ＭＳ Ｐゴシック" w:eastAsia="ＭＳ Ｐゴシック" w:hAnsi="ＭＳ Ｐゴシック"/>
          <w:sz w:val="22"/>
          <w:szCs w:val="22"/>
        </w:rPr>
      </w:pPr>
    </w:p>
    <w:p w14:paraId="20E4AEA2" w14:textId="1D618A33" w:rsidR="00813A53" w:rsidRPr="000324A2" w:rsidRDefault="00813A53" w:rsidP="00813A53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>4.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PAYMENT</w:t>
      </w:r>
    </w:p>
    <w:p w14:paraId="6F47D0F1" w14:textId="27A10E14" w:rsidR="00813A53" w:rsidRPr="000324A2" w:rsidRDefault="000803F6" w:rsidP="00813A53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Payment </w:t>
      </w:r>
      <w:r w:rsidR="00910C72">
        <w:rPr>
          <w:rFonts w:ascii="ＭＳ Ｐゴシック" w:eastAsia="ＭＳ Ｐゴシック" w:hAnsi="ＭＳ Ｐゴシック"/>
          <w:sz w:val="22"/>
          <w:szCs w:val="22"/>
        </w:rPr>
        <w:t xml:space="preserve">of the Product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shall be made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by means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of TT remittance to the </w:t>
      </w:r>
      <w:r w:rsidR="0065305F" w:rsidRPr="000324A2">
        <w:rPr>
          <w:rFonts w:ascii="ＭＳ Ｐゴシック" w:eastAsia="ＭＳ Ｐゴシック" w:hAnsi="ＭＳ Ｐゴシック"/>
          <w:sz w:val="22"/>
          <w:szCs w:val="22"/>
        </w:rPr>
        <w:t xml:space="preserve">bank 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>account specified by the Seller which shall be mad</w:t>
      </w:r>
      <w:r w:rsidR="00DA6EBF" w:rsidRPr="000324A2">
        <w:rPr>
          <w:rFonts w:ascii="ＭＳ Ｐゴシック" w:eastAsia="ＭＳ Ｐゴシック" w:hAnsi="ＭＳ Ｐゴシック" w:hint="eastAsia"/>
          <w:sz w:val="22"/>
          <w:szCs w:val="22"/>
        </w:rPr>
        <w:t>e by the Buyer on and prior to 6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0 days after the 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lastRenderedPageBreak/>
        <w:t xml:space="preserve">B/L date.  In case of </w:t>
      </w:r>
      <w:r w:rsidR="00813A53" w:rsidRPr="000324A2">
        <w:rPr>
          <w:rFonts w:ascii="ＭＳ Ｐゴシック" w:eastAsia="ＭＳ Ｐゴシック" w:hAnsi="ＭＳ Ｐゴシック"/>
          <w:sz w:val="22"/>
          <w:szCs w:val="22"/>
        </w:rPr>
        <w:t>non-payment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by the Buyer, </w:t>
      </w:r>
      <w:r w:rsidR="00813A53" w:rsidRPr="000324A2">
        <w:rPr>
          <w:rFonts w:ascii="ＭＳ Ｐゴシック" w:eastAsia="ＭＳ Ｐゴシック" w:hAnsi="ＭＳ Ｐゴシック"/>
          <w:sz w:val="22"/>
          <w:szCs w:val="22"/>
        </w:rPr>
        <w:t xml:space="preserve">in addition to any other remedies available to the Seller, 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Buyer shall be </w:t>
      </w:r>
      <w:r w:rsidR="00910C72">
        <w:rPr>
          <w:rFonts w:ascii="ＭＳ Ｐゴシック" w:eastAsia="ＭＳ Ｐゴシック" w:hAnsi="ＭＳ Ｐゴシック"/>
          <w:sz w:val="22"/>
          <w:szCs w:val="22"/>
        </w:rPr>
        <w:t xml:space="preserve">liable 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>for any loss or damages which the Seller may suffer, including but not limited to</w:t>
      </w:r>
      <w:r w:rsidR="000C2791">
        <w:rPr>
          <w:rFonts w:ascii="ＭＳ Ｐゴシック" w:eastAsia="ＭＳ Ｐゴシック" w:hAnsi="ＭＳ Ｐゴシック"/>
          <w:sz w:val="22"/>
          <w:szCs w:val="22"/>
        </w:rPr>
        <w:t>,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overdue interest, which is </w:t>
      </w:r>
      <w:r w:rsidR="002116D5" w:rsidRPr="000324A2">
        <w:rPr>
          <w:rFonts w:ascii="ＭＳ Ｐゴシック" w:eastAsia="ＭＳ Ｐゴシック" w:hAnsi="ＭＳ Ｐゴシック"/>
          <w:sz w:val="22"/>
          <w:szCs w:val="22"/>
        </w:rPr>
        <w:t>fifteen (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>15</w:t>
      </w:r>
      <w:r w:rsidR="002116D5" w:rsidRPr="000324A2">
        <w:rPr>
          <w:rFonts w:ascii="ＭＳ Ｐゴシック" w:eastAsia="ＭＳ Ｐゴシック" w:hAnsi="ＭＳ Ｐゴシック"/>
          <w:sz w:val="22"/>
          <w:szCs w:val="22"/>
        </w:rPr>
        <w:t>)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percent per annum.  The overdue interest shall be </w:t>
      </w:r>
      <w:r w:rsidR="00813A53" w:rsidRPr="000324A2">
        <w:rPr>
          <w:rFonts w:ascii="ＭＳ Ｐゴシック" w:eastAsia="ＭＳ Ｐゴシック" w:hAnsi="ＭＳ Ｐゴシック"/>
          <w:sz w:val="22"/>
          <w:szCs w:val="22"/>
        </w:rPr>
        <w:t>calculated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proofErr w:type="gramStart"/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on </w:t>
      </w:r>
      <w:r w:rsidR="00813A53" w:rsidRPr="000324A2">
        <w:rPr>
          <w:rFonts w:ascii="ＭＳ Ｐゴシック" w:eastAsia="ＭＳ Ｐゴシック" w:hAnsi="ＭＳ Ｐゴシック"/>
          <w:sz w:val="22"/>
          <w:szCs w:val="22"/>
        </w:rPr>
        <w:t>the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basis of</w:t>
      </w:r>
      <w:proofErr w:type="gramEnd"/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the actual days elapsed</w:t>
      </w:r>
      <w:r w:rsidR="00D621DE" w:rsidRPr="000324A2">
        <w:rPr>
          <w:rFonts w:ascii="ＭＳ Ｐゴシック" w:eastAsia="ＭＳ Ｐゴシック" w:hAnsi="ＭＳ Ｐゴシック"/>
          <w:sz w:val="22"/>
          <w:szCs w:val="22"/>
        </w:rPr>
        <w:t xml:space="preserve"> after due date</w:t>
      </w:r>
      <w:r w:rsidR="00813A53" w:rsidRPr="000324A2">
        <w:rPr>
          <w:rFonts w:ascii="ＭＳ Ｐゴシック" w:eastAsia="ＭＳ Ｐゴシック" w:hAnsi="ＭＳ Ｐゴシック" w:hint="eastAsia"/>
          <w:sz w:val="22"/>
          <w:szCs w:val="22"/>
        </w:rPr>
        <w:t>.</w:t>
      </w:r>
    </w:p>
    <w:p w14:paraId="3127ACB5" w14:textId="77777777" w:rsidR="00813A53" w:rsidRPr="000324A2" w:rsidRDefault="00813A53" w:rsidP="00813A5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5A19664E" w14:textId="63611A67" w:rsidR="00813A53" w:rsidRPr="000324A2" w:rsidRDefault="00813A53" w:rsidP="00813A53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>5.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INSPECTION</w:t>
      </w:r>
    </w:p>
    <w:p w14:paraId="33EEB786" w14:textId="77B2F6C1" w:rsidR="00813A53" w:rsidRPr="000324A2" w:rsidRDefault="00813A53" w:rsidP="00813A53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Seller shall allow the Buyer or its </w:t>
      </w:r>
      <w:r w:rsidR="002116D5" w:rsidRPr="000324A2">
        <w:rPr>
          <w:rFonts w:ascii="ＭＳ Ｐゴシック" w:eastAsia="ＭＳ Ｐゴシック" w:hAnsi="ＭＳ Ｐゴシック"/>
          <w:sz w:val="22"/>
          <w:szCs w:val="22"/>
        </w:rPr>
        <w:t>authoriz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ed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agent to inspect the Product at the Buyer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’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s sole expense provided that any such inspection shall be carried out prior to shipment and before packing the Product.</w:t>
      </w:r>
    </w:p>
    <w:p w14:paraId="68035E34" w14:textId="77777777" w:rsidR="00813A53" w:rsidRPr="000324A2" w:rsidRDefault="00813A53" w:rsidP="00813A5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6441D884" w14:textId="1F3ED170" w:rsidR="00813A53" w:rsidRPr="000324A2" w:rsidRDefault="00813A53" w:rsidP="00813A53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>6.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WARRANTIES</w:t>
      </w:r>
    </w:p>
    <w:p w14:paraId="4B49E494" w14:textId="4018F0E8" w:rsidR="00813A53" w:rsidRPr="000324A2" w:rsidRDefault="00813A53" w:rsidP="00813A53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Seller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shall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warrant that the Product meets the specification for thirteen (13)</w:t>
      </w:r>
      <w:r w:rsidR="006D341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months after the date of B/L.</w:t>
      </w:r>
      <w:r w:rsidR="006D3413" w:rsidRPr="000324A2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proofErr w:type="gramStart"/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In the event that</w:t>
      </w:r>
      <w:proofErr w:type="gramEnd"/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the Product is found to be defective, the Buyer shall provide notice in writing </w:t>
      </w:r>
      <w:r w:rsidR="006D341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to the Seller of such defect.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If such notice is received by the Seller </w:t>
      </w:r>
      <w:r w:rsidR="00F62B6E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within the warranty period </w:t>
      </w:r>
      <w:r w:rsidR="00F62B6E" w:rsidRPr="000324A2">
        <w:rPr>
          <w:rFonts w:ascii="ＭＳ Ｐゴシック" w:eastAsia="ＭＳ Ｐゴシック" w:hAnsi="ＭＳ Ｐゴシック"/>
          <w:sz w:val="22"/>
          <w:szCs w:val="22"/>
        </w:rPr>
        <w:t>stated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above, the Seller shall, at its sole discretion,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replace</w:t>
      </w:r>
      <w:r w:rsidR="006D3413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the defective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parts with new parts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, replace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the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defective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Product with a new Product, or refund the purchase money of the Product, as the Seller</w:t>
      </w:r>
      <w:r w:rsidR="001A25F6">
        <w:rPr>
          <w:rFonts w:ascii="ＭＳ Ｐゴシック" w:eastAsia="ＭＳ Ｐゴシック" w:hAnsi="ＭＳ Ｐゴシック"/>
          <w:sz w:val="22"/>
          <w:szCs w:val="22"/>
        </w:rPr>
        <w:t>’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s sole responsibility and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obligation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under this warranty clause.  THE FOREGOING WARRANTY IS IN LIEU OF ALL </w:t>
      </w:r>
      <w:r w:rsidR="006D3413" w:rsidRPr="000324A2">
        <w:rPr>
          <w:rFonts w:ascii="ＭＳ Ｐゴシック" w:eastAsia="ＭＳ Ｐゴシック" w:hAnsi="ＭＳ Ｐゴシック"/>
          <w:sz w:val="22"/>
          <w:szCs w:val="22"/>
        </w:rPr>
        <w:t xml:space="preserve">OTHER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WARRANTIES EXPRESS OR IMPLIED, INCLUDING BUT NOT LIMITED TO WARRANTY OF MERCHANTABILITY AND FITNESS FOR A PARTICLULAR PURPOSE.</w:t>
      </w:r>
    </w:p>
    <w:p w14:paraId="39F0F0EE" w14:textId="77777777" w:rsidR="004C17E4" w:rsidRPr="000324A2" w:rsidRDefault="004C17E4" w:rsidP="00570D91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146770B6" w14:textId="052FEAA3" w:rsidR="009C59AE" w:rsidRPr="000324A2" w:rsidRDefault="009C59AE" w:rsidP="009C59AE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7. </w:t>
      </w:r>
      <w:r w:rsidR="006D4E37"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LIMITATION OF SELLER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’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S LIABILITY</w:t>
      </w:r>
    </w:p>
    <w:p w14:paraId="2053167D" w14:textId="186844C9" w:rsidR="009C59AE" w:rsidRPr="000324A2" w:rsidRDefault="009C59AE" w:rsidP="00813A53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Notwithstanding anything contrary which may be contained in this Agreement,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the Seller shall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be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under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no liability to the Buyer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exceeding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purchase price set forth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in this Agreement and in no </w:t>
      </w:r>
      <w:proofErr w:type="gramStart"/>
      <w:r w:rsidRPr="000324A2">
        <w:rPr>
          <w:rFonts w:ascii="ＭＳ Ｐゴシック" w:eastAsia="ＭＳ Ｐゴシック" w:hAnsi="ＭＳ Ｐゴシック"/>
          <w:sz w:val="22"/>
          <w:szCs w:val="22"/>
        </w:rPr>
        <w:t>event</w:t>
      </w:r>
      <w:proofErr w:type="gramEnd"/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shall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Seller be liable for any indirect, special, incidental or consequential damages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and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the Buyer expressly waives any right to receive such damages.</w:t>
      </w:r>
    </w:p>
    <w:p w14:paraId="7451EC44" w14:textId="77777777" w:rsidR="00970210" w:rsidRPr="000324A2" w:rsidRDefault="00970210" w:rsidP="00970210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14:paraId="5D734D37" w14:textId="5BFE9780" w:rsidR="00636494" w:rsidRPr="000324A2" w:rsidRDefault="00636494" w:rsidP="00636494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>8.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TERMINATION</w:t>
      </w:r>
    </w:p>
    <w:p w14:paraId="2B662CB2" w14:textId="60F93D6B" w:rsidR="00636494" w:rsidRPr="000324A2" w:rsidRDefault="004C2969" w:rsidP="00636494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I</w:t>
      </w:r>
      <w:r>
        <w:rPr>
          <w:rFonts w:ascii="ＭＳ Ｐゴシック" w:eastAsia="ＭＳ Ｐゴシック" w:hAnsi="ＭＳ Ｐゴシック"/>
          <w:sz w:val="22"/>
          <w:szCs w:val="22"/>
        </w:rPr>
        <w:t>n case</w:t>
      </w:r>
      <w:r w:rsidR="00FF4357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the Buyer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(a) become</w:t>
      </w:r>
      <w:r w:rsidR="00FF4357" w:rsidRPr="000324A2">
        <w:rPr>
          <w:rFonts w:ascii="ＭＳ Ｐゴシック" w:eastAsia="ＭＳ Ｐゴシック" w:hAnsi="ＭＳ Ｐゴシック"/>
          <w:sz w:val="22"/>
          <w:szCs w:val="22"/>
        </w:rPr>
        <w:t>s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insolvent, (b) file</w:t>
      </w:r>
      <w:r w:rsidR="00FF4357" w:rsidRPr="000324A2">
        <w:rPr>
          <w:rFonts w:ascii="ＭＳ Ｐゴシック" w:eastAsia="ＭＳ Ｐゴシック" w:hAnsi="ＭＳ Ｐゴシック"/>
          <w:sz w:val="22"/>
          <w:szCs w:val="22"/>
        </w:rPr>
        <w:t>s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against the Buyer a petition in bankruptcy or for reorganization, (c) fail</w:t>
      </w:r>
      <w:r w:rsidR="00FF4357" w:rsidRPr="000324A2">
        <w:rPr>
          <w:rFonts w:ascii="ＭＳ Ｐゴシック" w:eastAsia="ＭＳ Ｐゴシック" w:hAnsi="ＭＳ Ｐゴシック"/>
          <w:sz w:val="22"/>
          <w:szCs w:val="22"/>
        </w:rPr>
        <w:t>s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to pay in full any amounts due under this Agreem</w:t>
      </w:r>
      <w:r w:rsidR="00EF3444" w:rsidRPr="000324A2">
        <w:rPr>
          <w:rFonts w:ascii="ＭＳ Ｐゴシック" w:eastAsia="ＭＳ Ｐゴシック" w:hAnsi="ＭＳ Ｐゴシック"/>
          <w:sz w:val="22"/>
          <w:szCs w:val="22"/>
        </w:rPr>
        <w:t>e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>nt when due, or (d) make</w:t>
      </w:r>
      <w:r w:rsidR="00FF4357" w:rsidRPr="000324A2">
        <w:rPr>
          <w:rFonts w:ascii="ＭＳ Ｐゴシック" w:eastAsia="ＭＳ Ｐゴシック" w:hAnsi="ＭＳ Ｐゴシック"/>
          <w:sz w:val="22"/>
          <w:szCs w:val="22"/>
        </w:rPr>
        <w:t>s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an assignment for the benefit of the Buyer</w:t>
      </w:r>
      <w:r w:rsidR="00636494" w:rsidRPr="000324A2">
        <w:rPr>
          <w:rFonts w:ascii="ＭＳ Ｐゴシック" w:eastAsia="ＭＳ Ｐゴシック" w:hAnsi="ＭＳ Ｐゴシック"/>
          <w:sz w:val="22"/>
          <w:szCs w:val="22"/>
        </w:rPr>
        <w:t>’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>s creditors, the Seller shall have the right to terminate this Agreement by providing written notice of termination to the Buyer.</w:t>
      </w:r>
    </w:p>
    <w:p w14:paraId="09CD69DB" w14:textId="77777777" w:rsidR="00636494" w:rsidRPr="000324A2" w:rsidRDefault="00636494" w:rsidP="00636494">
      <w:pPr>
        <w:tabs>
          <w:tab w:val="left" w:pos="675"/>
        </w:tabs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</w:p>
    <w:p w14:paraId="6C4A2B21" w14:textId="1448C45F" w:rsidR="00636494" w:rsidRPr="000324A2" w:rsidRDefault="00636494" w:rsidP="00636494">
      <w:pPr>
        <w:widowControl/>
        <w:overflowPunct w:val="0"/>
        <w:autoSpaceDE w:val="0"/>
        <w:autoSpaceDN w:val="0"/>
        <w:adjustRightInd w:val="0"/>
        <w:textAlignment w:val="baseline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lastRenderedPageBreak/>
        <w:t>9.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MISCELLANEOUS CLAUSES</w:t>
      </w:r>
    </w:p>
    <w:p w14:paraId="7488F8B0" w14:textId="46A21E5E" w:rsidR="00636494" w:rsidRPr="000324A2" w:rsidRDefault="00636494" w:rsidP="00636494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1)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ab/>
        <w:t>Assignment</w:t>
      </w:r>
    </w:p>
    <w:p w14:paraId="45B96628" w14:textId="44BAB135" w:rsidR="00636494" w:rsidRPr="000324A2" w:rsidRDefault="002D5124" w:rsidP="00636494">
      <w:pPr>
        <w:pStyle w:val="BodyText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The parties to this Agreement 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>sha</w:t>
      </w:r>
      <w:r w:rsidR="00636494" w:rsidRPr="000324A2">
        <w:rPr>
          <w:rFonts w:ascii="ＭＳ Ｐゴシック" w:eastAsia="ＭＳ Ｐゴシック" w:hAnsi="ＭＳ Ｐゴシック"/>
          <w:sz w:val="22"/>
          <w:szCs w:val="22"/>
        </w:rPr>
        <w:t xml:space="preserve">ll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not assign </w:t>
      </w:r>
      <w:r w:rsidR="00636494" w:rsidRPr="000324A2">
        <w:rPr>
          <w:rFonts w:ascii="ＭＳ Ｐゴシック" w:eastAsia="ＭＳ Ｐゴシック" w:hAnsi="ＭＳ Ｐゴシック"/>
          <w:sz w:val="22"/>
          <w:szCs w:val="22"/>
        </w:rPr>
        <w:t>whole or in part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>, its respective duties or obligations under</w:t>
      </w:r>
      <w:r w:rsidR="00636494" w:rsidRPr="000324A2">
        <w:rPr>
          <w:rFonts w:ascii="ＭＳ Ｐゴシック" w:eastAsia="ＭＳ Ｐゴシック" w:hAnsi="ＭＳ Ｐゴシック"/>
          <w:sz w:val="22"/>
          <w:szCs w:val="22"/>
        </w:rPr>
        <w:t xml:space="preserve"> this Agreement without the prior written consent of the other party.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</w:p>
    <w:p w14:paraId="77020F3F" w14:textId="77777777" w:rsidR="00636494" w:rsidRPr="000324A2" w:rsidRDefault="00636494" w:rsidP="00636494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2)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ab/>
        <w:t>Entire Agreement</w:t>
      </w:r>
    </w:p>
    <w:p w14:paraId="6F1E078C" w14:textId="77777777" w:rsidR="00636494" w:rsidRPr="000324A2" w:rsidRDefault="00636494" w:rsidP="00636494">
      <w:pPr>
        <w:pStyle w:val="BodyText"/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This Agreement contains the entire agreement between the parties with respect to the subject matter hereof and supersedes all prior agreements, understandings and representations.  </w:t>
      </w:r>
    </w:p>
    <w:p w14:paraId="21122C0C" w14:textId="77777777" w:rsidR="00636494" w:rsidRPr="000324A2" w:rsidRDefault="00636494" w:rsidP="00636494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3)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ab/>
        <w:t>Waiver</w:t>
      </w:r>
    </w:p>
    <w:p w14:paraId="4D870158" w14:textId="638A5B79" w:rsidR="00636494" w:rsidRPr="000324A2" w:rsidRDefault="00636494" w:rsidP="00636494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The failure, delay or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omission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of either party to perform any right or remedy provided in this Agreement shall </w:t>
      </w:r>
      <w:r w:rsidR="00245829" w:rsidRPr="000324A2">
        <w:rPr>
          <w:rFonts w:ascii="ＭＳ Ｐゴシック" w:eastAsia="ＭＳ Ｐゴシック" w:hAnsi="ＭＳ Ｐゴシック"/>
          <w:sz w:val="22"/>
          <w:szCs w:val="22"/>
        </w:rPr>
        <w:t xml:space="preserve">not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be a waiver.</w:t>
      </w:r>
    </w:p>
    <w:p w14:paraId="5E53AFBC" w14:textId="4645AAC8" w:rsidR="0070482C" w:rsidRPr="000324A2" w:rsidRDefault="0070482C" w:rsidP="0070482C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4)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ab/>
        <w:t>Notice</w:t>
      </w:r>
    </w:p>
    <w:p w14:paraId="4B89A68C" w14:textId="77777777" w:rsidR="0070482C" w:rsidRPr="000324A2" w:rsidRDefault="0070482C" w:rsidP="0070482C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Any notice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required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or permitted to be given under this Agreement shall be in writing and shall be deemed to have been given upon personal delivery or mailing to the address hereinabove.</w:t>
      </w:r>
    </w:p>
    <w:p w14:paraId="149EE067" w14:textId="797A5E61" w:rsidR="00636494" w:rsidRPr="000324A2" w:rsidRDefault="0065077E" w:rsidP="00636494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5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>)</w:t>
      </w:r>
      <w:r w:rsidR="00636494" w:rsidRPr="000324A2">
        <w:rPr>
          <w:rFonts w:ascii="ＭＳ Ｐゴシック" w:eastAsia="ＭＳ Ｐゴシック" w:hAnsi="ＭＳ Ｐゴシック" w:hint="eastAsia"/>
          <w:sz w:val="22"/>
          <w:szCs w:val="22"/>
        </w:rPr>
        <w:tab/>
        <w:t>Applicable Law</w:t>
      </w:r>
      <w:r w:rsidR="006074C6" w:rsidRPr="000324A2">
        <w:rPr>
          <w:rFonts w:ascii="ＭＳ Ｐゴシック" w:eastAsia="ＭＳ Ｐゴシック" w:hAnsi="ＭＳ Ｐゴシック"/>
          <w:sz w:val="22"/>
          <w:szCs w:val="22"/>
        </w:rPr>
        <w:t xml:space="preserve"> and Venue</w:t>
      </w:r>
    </w:p>
    <w:p w14:paraId="3F128B89" w14:textId="07A0D9FF" w:rsidR="00636494" w:rsidRPr="000324A2" w:rsidRDefault="00636494" w:rsidP="00636494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>This Ag</w:t>
      </w:r>
      <w:r w:rsidR="00C65B25" w:rsidRPr="000324A2">
        <w:rPr>
          <w:rFonts w:ascii="ＭＳ Ｐゴシック" w:eastAsia="ＭＳ Ｐゴシック" w:hAnsi="ＭＳ Ｐゴシック"/>
          <w:sz w:val="22"/>
          <w:szCs w:val="22"/>
        </w:rPr>
        <w:t>reement shall be governed by [</w:t>
      </w:r>
      <w:r w:rsidR="00C65B25" w:rsidRPr="000324A2">
        <w:rPr>
          <w:rFonts w:ascii="ＭＳ Ｐゴシック" w:eastAsia="ＭＳ Ｐゴシック" w:hAnsi="ＭＳ Ｐゴシック"/>
          <w:sz w:val="22"/>
          <w:szCs w:val="22"/>
        </w:rPr>
        <w:tab/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] law. 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="008E2B89" w:rsidRPr="000324A2">
        <w:rPr>
          <w:rFonts w:ascii="ＭＳ Ｐゴシック" w:eastAsia="ＭＳ Ｐゴシック" w:hAnsi="ＭＳ Ｐゴシック"/>
          <w:sz w:val="22"/>
          <w:szCs w:val="22"/>
        </w:rPr>
        <w:t>T</w:t>
      </w:r>
      <w:r w:rsidR="008E2B89" w:rsidRPr="000324A2">
        <w:rPr>
          <w:rFonts w:ascii="ＭＳ Ｐゴシック" w:eastAsia="ＭＳ Ｐゴシック" w:hAnsi="ＭＳ Ｐゴシック" w:hint="eastAsia"/>
          <w:sz w:val="22"/>
          <w:szCs w:val="22"/>
        </w:rPr>
        <w:t>he parties to</w:t>
      </w:r>
      <w:r w:rsidR="006074C6"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this Agreement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agree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s</w:t>
      </w:r>
      <w:r w:rsidR="00C65B25" w:rsidRPr="000324A2">
        <w:rPr>
          <w:rFonts w:ascii="ＭＳ Ｐゴシック" w:eastAsia="ＭＳ Ｐゴシック" w:hAnsi="ＭＳ Ｐゴシック"/>
          <w:sz w:val="22"/>
          <w:szCs w:val="22"/>
        </w:rPr>
        <w:t xml:space="preserve"> that the [　　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>] courts shall have non-exclusive jurisdiction in relation to any dispute arising out of or in respect of this Agreement.</w:t>
      </w:r>
    </w:p>
    <w:p w14:paraId="2BC0C7F3" w14:textId="77777777" w:rsidR="00CF2AAD" w:rsidRPr="000324A2" w:rsidRDefault="00CF2AAD" w:rsidP="00020128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009519A1" w14:textId="5021B829" w:rsidR="00CF2AAD" w:rsidRPr="000324A2" w:rsidRDefault="00CF2AAD" w:rsidP="00CF2AAD">
      <w:pPr>
        <w:rPr>
          <w:rFonts w:ascii="ＭＳ Ｐゴシック" w:eastAsia="ＭＳ Ｐゴシック" w:hAnsi="ＭＳ Ｐゴシック"/>
          <w:sz w:val="22"/>
          <w:szCs w:val="22"/>
        </w:rPr>
      </w:pP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IN WITNESS WHEREOF, </w:t>
      </w:r>
      <w:r w:rsidR="009D7C01" w:rsidRPr="000324A2">
        <w:rPr>
          <w:rFonts w:ascii="ＭＳ Ｐゴシック" w:eastAsia="ＭＳ Ｐゴシック" w:hAnsi="ＭＳ Ｐゴシック"/>
          <w:sz w:val="22"/>
          <w:szCs w:val="22"/>
        </w:rPr>
        <w:t xml:space="preserve">the </w:t>
      </w:r>
      <w:r w:rsidR="00B4174D" w:rsidRPr="000324A2">
        <w:rPr>
          <w:rFonts w:ascii="ＭＳ Ｐゴシック" w:eastAsia="ＭＳ Ｐゴシック" w:hAnsi="ＭＳ Ｐゴシック"/>
          <w:sz w:val="22"/>
          <w:szCs w:val="22"/>
        </w:rPr>
        <w:t xml:space="preserve">Seller and </w:t>
      </w:r>
      <w:r w:rsidR="009D7C01" w:rsidRPr="000324A2">
        <w:rPr>
          <w:rFonts w:ascii="ＭＳ Ｐゴシック" w:eastAsia="ＭＳ Ｐゴシック" w:hAnsi="ＭＳ Ｐゴシック"/>
          <w:sz w:val="22"/>
          <w:szCs w:val="22"/>
        </w:rPr>
        <w:t xml:space="preserve">the </w:t>
      </w:r>
      <w:r w:rsidR="00B4174D" w:rsidRPr="000324A2">
        <w:rPr>
          <w:rFonts w:ascii="ＭＳ Ｐゴシック" w:eastAsia="ＭＳ Ｐゴシック" w:hAnsi="ＭＳ Ｐゴシック" w:hint="eastAsia"/>
          <w:sz w:val="22"/>
          <w:szCs w:val="22"/>
        </w:rPr>
        <w:t>Buyer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 xml:space="preserve"> have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executed these presents on the day an</w:t>
      </w:r>
      <w:r w:rsidRPr="000324A2">
        <w:rPr>
          <w:rFonts w:ascii="ＭＳ Ｐゴシック" w:eastAsia="ＭＳ Ｐゴシック" w:hAnsi="ＭＳ Ｐゴシック" w:hint="eastAsia"/>
          <w:sz w:val="22"/>
          <w:szCs w:val="22"/>
        </w:rPr>
        <w:t>d</w:t>
      </w:r>
      <w:r w:rsidRPr="000324A2">
        <w:rPr>
          <w:rFonts w:ascii="ＭＳ Ｐゴシック" w:eastAsia="ＭＳ Ｐゴシック" w:hAnsi="ＭＳ Ｐゴシック"/>
          <w:sz w:val="22"/>
          <w:szCs w:val="22"/>
        </w:rPr>
        <w:t xml:space="preserve"> year first above written.</w:t>
      </w:r>
    </w:p>
    <w:p w14:paraId="765E9F9B" w14:textId="77777777" w:rsidR="002A6EE1" w:rsidRDefault="002A6EE1" w:rsidP="002A6EE1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271E05D4" w14:textId="77777777" w:rsidR="002A6EE1" w:rsidRPr="00905AA7" w:rsidRDefault="002A6EE1" w:rsidP="002A6EE1">
      <w:pPr>
        <w:pStyle w:val="BodyTextIndent3"/>
        <w:ind w:leftChars="0" w:left="0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sz w:val="24"/>
        </w:rPr>
        <w:t>DEF</w:t>
      </w:r>
      <w:r w:rsidRPr="00905AA7">
        <w:rPr>
          <w:rFonts w:ascii="ＭＳ Ｐゴシック" w:eastAsia="ＭＳ Ｐゴシック" w:hAnsi="ＭＳ Ｐゴシック"/>
          <w:sz w:val="24"/>
        </w:rPr>
        <w:t xml:space="preserve"> </w:t>
      </w:r>
      <w:r>
        <w:rPr>
          <w:rFonts w:ascii="ＭＳ Ｐゴシック" w:eastAsia="ＭＳ Ｐゴシック" w:hAnsi="ＭＳ Ｐゴシック"/>
          <w:sz w:val="24"/>
        </w:rPr>
        <w:t xml:space="preserve">US </w:t>
      </w:r>
      <w:r w:rsidRPr="00905AA7">
        <w:rPr>
          <w:rFonts w:ascii="ＭＳ Ｐゴシック" w:eastAsia="ＭＳ Ｐゴシック" w:hAnsi="ＭＳ Ｐゴシック"/>
          <w:sz w:val="24"/>
        </w:rPr>
        <w:t>Inc.</w:t>
      </w:r>
      <w:r>
        <w:rPr>
          <w:rFonts w:ascii="ＭＳ Ｐゴシック" w:eastAsia="ＭＳ Ｐゴシック" w:hAnsi="ＭＳ Ｐゴシック" w:hint="eastAsia"/>
          <w:sz w:val="24"/>
        </w:rPr>
        <w:tab/>
      </w:r>
      <w:r>
        <w:rPr>
          <w:rFonts w:ascii="ＭＳ Ｐゴシック" w:eastAsia="ＭＳ Ｐゴシック" w:hAnsi="ＭＳ Ｐゴシック" w:hint="eastAsia"/>
          <w:sz w:val="24"/>
        </w:rPr>
        <w:tab/>
      </w:r>
      <w:r>
        <w:rPr>
          <w:rFonts w:ascii="ＭＳ Ｐゴシック" w:eastAsia="ＭＳ Ｐゴシック" w:hAnsi="ＭＳ Ｐゴシック" w:hint="eastAsia"/>
          <w:sz w:val="24"/>
        </w:rPr>
        <w:tab/>
      </w:r>
      <w:r>
        <w:rPr>
          <w:rFonts w:ascii="ＭＳ Ｐゴシック" w:eastAsia="ＭＳ Ｐゴシック" w:hAnsi="ＭＳ Ｐゴシック" w:hint="eastAsia"/>
          <w:sz w:val="24"/>
        </w:rPr>
        <w:tab/>
      </w:r>
      <w:r>
        <w:rPr>
          <w:rFonts w:ascii="ＭＳ Ｐゴシック" w:eastAsia="ＭＳ Ｐゴシック" w:hAnsi="ＭＳ Ｐゴシック"/>
          <w:sz w:val="24"/>
        </w:rPr>
        <w:t>ABC</w:t>
      </w:r>
      <w:r w:rsidRPr="00905AA7">
        <w:rPr>
          <w:rFonts w:ascii="ＭＳ Ｐゴシック" w:eastAsia="ＭＳ Ｐゴシック" w:hAnsi="ＭＳ Ｐゴシック"/>
          <w:sz w:val="24"/>
        </w:rPr>
        <w:t xml:space="preserve"> Japan Corporation</w:t>
      </w:r>
    </w:p>
    <w:p w14:paraId="45D26E0E" w14:textId="77777777" w:rsidR="002A6EE1" w:rsidRPr="00905AA7" w:rsidRDefault="002A6EE1" w:rsidP="002A6EE1">
      <w:pPr>
        <w:pStyle w:val="BodyTextIndent3"/>
        <w:ind w:leftChars="0" w:left="0"/>
        <w:rPr>
          <w:rFonts w:ascii="ＭＳ Ｐゴシック" w:eastAsia="ＭＳ Ｐゴシック" w:hAnsi="ＭＳ Ｐゴシック"/>
          <w:sz w:val="24"/>
        </w:rPr>
      </w:pPr>
    </w:p>
    <w:p w14:paraId="34D4F956" w14:textId="77777777" w:rsidR="002A6EE1" w:rsidRPr="00905AA7" w:rsidRDefault="002A6EE1" w:rsidP="002A6EE1">
      <w:pPr>
        <w:pStyle w:val="BodyTextIndent3"/>
        <w:ind w:leftChars="0" w:left="0"/>
        <w:rPr>
          <w:rFonts w:ascii="ＭＳ Ｐゴシック" w:eastAsia="ＭＳ Ｐゴシック" w:hAnsi="ＭＳ Ｐゴシック"/>
          <w:sz w:val="24"/>
        </w:rPr>
      </w:pPr>
      <w:r w:rsidRPr="00905AA7">
        <w:rPr>
          <w:rFonts w:ascii="ＭＳ Ｐゴシック" w:eastAsia="ＭＳ Ｐゴシック" w:hAnsi="ＭＳ Ｐゴシック"/>
          <w:sz w:val="24"/>
        </w:rPr>
        <w:t>____________________________</w:t>
      </w:r>
      <w:r>
        <w:rPr>
          <w:rFonts w:ascii="ＭＳ Ｐゴシック" w:eastAsia="ＭＳ Ｐゴシック" w:hAnsi="ＭＳ Ｐゴシック" w:hint="eastAsia"/>
          <w:sz w:val="24"/>
        </w:rPr>
        <w:tab/>
      </w:r>
      <w:r>
        <w:rPr>
          <w:rFonts w:ascii="ＭＳ Ｐゴシック" w:eastAsia="ＭＳ Ｐゴシック" w:hAnsi="ＭＳ Ｐゴシック" w:hint="eastAsia"/>
          <w:sz w:val="24"/>
        </w:rPr>
        <w:tab/>
      </w:r>
      <w:r>
        <w:rPr>
          <w:rFonts w:ascii="ＭＳ Ｐゴシック" w:eastAsia="ＭＳ Ｐゴシック" w:hAnsi="ＭＳ Ｐゴシック" w:hint="eastAsia"/>
          <w:sz w:val="24"/>
        </w:rPr>
        <w:tab/>
      </w:r>
      <w:r w:rsidRPr="00905AA7">
        <w:rPr>
          <w:rFonts w:ascii="ＭＳ Ｐゴシック" w:eastAsia="ＭＳ Ｐゴシック" w:hAnsi="ＭＳ Ｐゴシック"/>
          <w:sz w:val="24"/>
        </w:rPr>
        <w:t>___________________________</w:t>
      </w:r>
    </w:p>
    <w:p w14:paraId="2540E676" w14:textId="77777777" w:rsidR="00CF58B0" w:rsidRDefault="00CF58B0" w:rsidP="00020128">
      <w:pPr>
        <w:rPr>
          <w:rFonts w:ascii="ＭＳ Ｐゴシック" w:eastAsia="ＭＳ Ｐゴシック" w:hAnsi="ＭＳ Ｐゴシック"/>
          <w:sz w:val="22"/>
          <w:szCs w:val="22"/>
        </w:rPr>
      </w:pPr>
    </w:p>
    <w:sectPr w:rsidR="00CF58B0" w:rsidSect="0026195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平成明朝">
    <w:altName w:val="ＭＳ 明朝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ＭＳ Ｐゴシック"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480783"/>
    <w:multiLevelType w:val="hybridMultilevel"/>
    <w:tmpl w:val="518CF40A"/>
    <w:lvl w:ilvl="0" w:tplc="719EAA0E">
      <w:start w:val="2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">
    <w:nsid w:val="5B1C0ACF"/>
    <w:multiLevelType w:val="hybridMultilevel"/>
    <w:tmpl w:val="29366EE4"/>
    <w:lvl w:ilvl="0" w:tplc="A372C33E">
      <w:start w:val="9"/>
      <w:numFmt w:val="decimalFullWidth"/>
      <w:lvlText w:val="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2">
    <w:nsid w:val="6E021704"/>
    <w:multiLevelType w:val="singleLevel"/>
    <w:tmpl w:val="76CE2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>
    <w:nsid w:val="768B084C"/>
    <w:multiLevelType w:val="hybridMultilevel"/>
    <w:tmpl w:val="7D3E3DB8"/>
    <w:lvl w:ilvl="0" w:tplc="D3E8D0C6">
      <w:start w:val="5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91"/>
    <w:rsid w:val="00002118"/>
    <w:rsid w:val="00020128"/>
    <w:rsid w:val="000324A2"/>
    <w:rsid w:val="00036DD6"/>
    <w:rsid w:val="0004693B"/>
    <w:rsid w:val="00056178"/>
    <w:rsid w:val="000803F6"/>
    <w:rsid w:val="000A4823"/>
    <w:rsid w:val="000C2791"/>
    <w:rsid w:val="000E52C7"/>
    <w:rsid w:val="00157D20"/>
    <w:rsid w:val="00191CAF"/>
    <w:rsid w:val="001A25F6"/>
    <w:rsid w:val="001C2F73"/>
    <w:rsid w:val="001D18BB"/>
    <w:rsid w:val="001F0A40"/>
    <w:rsid w:val="00206463"/>
    <w:rsid w:val="002116D5"/>
    <w:rsid w:val="002227E1"/>
    <w:rsid w:val="00245829"/>
    <w:rsid w:val="00257439"/>
    <w:rsid w:val="00261950"/>
    <w:rsid w:val="00273F6E"/>
    <w:rsid w:val="00287DFD"/>
    <w:rsid w:val="002956C4"/>
    <w:rsid w:val="002A6EE1"/>
    <w:rsid w:val="002D5124"/>
    <w:rsid w:val="00344CC7"/>
    <w:rsid w:val="00350BF6"/>
    <w:rsid w:val="003D52C0"/>
    <w:rsid w:val="00415515"/>
    <w:rsid w:val="004452B0"/>
    <w:rsid w:val="00445A64"/>
    <w:rsid w:val="00461A11"/>
    <w:rsid w:val="00475C0D"/>
    <w:rsid w:val="00475E32"/>
    <w:rsid w:val="004933CF"/>
    <w:rsid w:val="004962F9"/>
    <w:rsid w:val="004C17E4"/>
    <w:rsid w:val="004C2969"/>
    <w:rsid w:val="004C2A2D"/>
    <w:rsid w:val="004C3165"/>
    <w:rsid w:val="004D565D"/>
    <w:rsid w:val="004E4878"/>
    <w:rsid w:val="004F4177"/>
    <w:rsid w:val="00507873"/>
    <w:rsid w:val="00542518"/>
    <w:rsid w:val="00543E03"/>
    <w:rsid w:val="00543E54"/>
    <w:rsid w:val="00546151"/>
    <w:rsid w:val="00560C79"/>
    <w:rsid w:val="00570D91"/>
    <w:rsid w:val="00594242"/>
    <w:rsid w:val="005F017C"/>
    <w:rsid w:val="005F490D"/>
    <w:rsid w:val="00605DFB"/>
    <w:rsid w:val="006074C6"/>
    <w:rsid w:val="00636494"/>
    <w:rsid w:val="0065077E"/>
    <w:rsid w:val="0065305F"/>
    <w:rsid w:val="0069512C"/>
    <w:rsid w:val="006965F8"/>
    <w:rsid w:val="00697E7A"/>
    <w:rsid w:val="006A5AC3"/>
    <w:rsid w:val="006D3413"/>
    <w:rsid w:val="006D4E37"/>
    <w:rsid w:val="006E786F"/>
    <w:rsid w:val="0070482C"/>
    <w:rsid w:val="00761F88"/>
    <w:rsid w:val="007F2609"/>
    <w:rsid w:val="007F7389"/>
    <w:rsid w:val="00800EAF"/>
    <w:rsid w:val="00813A53"/>
    <w:rsid w:val="00845F2F"/>
    <w:rsid w:val="00872729"/>
    <w:rsid w:val="008773AA"/>
    <w:rsid w:val="00891A17"/>
    <w:rsid w:val="008C5838"/>
    <w:rsid w:val="008C6D3C"/>
    <w:rsid w:val="008C7FF3"/>
    <w:rsid w:val="008E2B89"/>
    <w:rsid w:val="008F0FFA"/>
    <w:rsid w:val="008F1577"/>
    <w:rsid w:val="00910C72"/>
    <w:rsid w:val="00924A30"/>
    <w:rsid w:val="009441AC"/>
    <w:rsid w:val="0094521A"/>
    <w:rsid w:val="00970210"/>
    <w:rsid w:val="009839D6"/>
    <w:rsid w:val="009A3949"/>
    <w:rsid w:val="009C59AE"/>
    <w:rsid w:val="009C6F54"/>
    <w:rsid w:val="009D7C01"/>
    <w:rsid w:val="009F4120"/>
    <w:rsid w:val="00A04100"/>
    <w:rsid w:val="00A45BDC"/>
    <w:rsid w:val="00A94C5B"/>
    <w:rsid w:val="00AA21FF"/>
    <w:rsid w:val="00AD2324"/>
    <w:rsid w:val="00B4174D"/>
    <w:rsid w:val="00B61BDC"/>
    <w:rsid w:val="00B75C7E"/>
    <w:rsid w:val="00B87DE6"/>
    <w:rsid w:val="00BD0149"/>
    <w:rsid w:val="00C039AF"/>
    <w:rsid w:val="00C65B25"/>
    <w:rsid w:val="00C87DBB"/>
    <w:rsid w:val="00C910BC"/>
    <w:rsid w:val="00CA1EAE"/>
    <w:rsid w:val="00CC4205"/>
    <w:rsid w:val="00CD7473"/>
    <w:rsid w:val="00CF2AAD"/>
    <w:rsid w:val="00CF58B0"/>
    <w:rsid w:val="00CF5EFF"/>
    <w:rsid w:val="00D12C35"/>
    <w:rsid w:val="00D35495"/>
    <w:rsid w:val="00D474D2"/>
    <w:rsid w:val="00D614FF"/>
    <w:rsid w:val="00D61C1A"/>
    <w:rsid w:val="00D621DE"/>
    <w:rsid w:val="00D71667"/>
    <w:rsid w:val="00D900E1"/>
    <w:rsid w:val="00DA23F1"/>
    <w:rsid w:val="00DA267B"/>
    <w:rsid w:val="00DA6933"/>
    <w:rsid w:val="00DA6EBF"/>
    <w:rsid w:val="00E02E82"/>
    <w:rsid w:val="00E34BA9"/>
    <w:rsid w:val="00EF260F"/>
    <w:rsid w:val="00EF3444"/>
    <w:rsid w:val="00F066A2"/>
    <w:rsid w:val="00F1017E"/>
    <w:rsid w:val="00F6104E"/>
    <w:rsid w:val="00F62B6E"/>
    <w:rsid w:val="00F62EF2"/>
    <w:rsid w:val="00FB0053"/>
    <w:rsid w:val="00FB5E9D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C45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70D91"/>
    <w:pPr>
      <w:widowControl w:val="0"/>
      <w:jc w:val="both"/>
    </w:pPr>
    <w:rPr>
      <w:rFonts w:ascii="Times" w:eastAsia="平成明朝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570D91"/>
    <w:rPr>
      <w:rFonts w:ascii="平成明朝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570D91"/>
    <w:rPr>
      <w:rFonts w:ascii="平成明朝" w:eastAsia="平成明朝" w:hAnsi="Courier New" w:cs="Times New Roman"/>
      <w:sz w:val="20"/>
      <w:szCs w:val="20"/>
    </w:rPr>
  </w:style>
  <w:style w:type="character" w:styleId="Hyperlink">
    <w:name w:val="Hyperlink"/>
    <w:basedOn w:val="DefaultParagraphFont"/>
    <w:rsid w:val="00570D91"/>
    <w:rPr>
      <w:color w:val="0000FF"/>
      <w:u w:val="single"/>
    </w:rPr>
  </w:style>
  <w:style w:type="paragraph" w:styleId="BodyText">
    <w:name w:val="Body Text"/>
    <w:basedOn w:val="Normal"/>
    <w:link w:val="BodyTextChar"/>
    <w:rsid w:val="00570D91"/>
    <w:rPr>
      <w:rFonts w:ascii="Times New Roman" w:hAnsi="Times New Roman"/>
      <w:color w:val="000000"/>
    </w:rPr>
  </w:style>
  <w:style w:type="character" w:customStyle="1" w:styleId="BodyTextChar">
    <w:name w:val="Body Text Char"/>
    <w:basedOn w:val="DefaultParagraphFont"/>
    <w:link w:val="BodyText"/>
    <w:rsid w:val="00570D91"/>
    <w:rPr>
      <w:rFonts w:ascii="Times New Roman" w:eastAsia="平成明朝" w:hAnsi="Times New Roman" w:cs="Times New Roman"/>
      <w:color w:val="000000"/>
      <w:szCs w:val="20"/>
    </w:rPr>
  </w:style>
  <w:style w:type="paragraph" w:styleId="BodyTextIndent">
    <w:name w:val="Body Text Indent"/>
    <w:basedOn w:val="Normal"/>
    <w:link w:val="BodyTextIndentChar"/>
    <w:rsid w:val="00570D91"/>
    <w:pPr>
      <w:widowControl/>
      <w:overflowPunct w:val="0"/>
      <w:autoSpaceDE w:val="0"/>
      <w:autoSpaceDN w:val="0"/>
      <w:adjustRightInd w:val="0"/>
      <w:ind w:left="720" w:hanging="720"/>
      <w:textAlignment w:val="baseline"/>
    </w:pPr>
    <w:rPr>
      <w:rFonts w:ascii="Times New Roman" w:eastAsia="ＭＳ 明朝" w:hAnsi="Times New Roman"/>
      <w:kern w:val="0"/>
      <w:sz w:val="28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570D91"/>
    <w:rPr>
      <w:rFonts w:ascii="Times New Roman" w:eastAsia="ＭＳ 明朝" w:hAnsi="Times New Roman" w:cs="Times New Roman"/>
      <w:kern w:val="0"/>
      <w:sz w:val="28"/>
      <w:szCs w:val="20"/>
      <w:lang w:val="en-GB"/>
    </w:rPr>
  </w:style>
  <w:style w:type="paragraph" w:styleId="Title">
    <w:name w:val="Title"/>
    <w:basedOn w:val="Normal"/>
    <w:link w:val="TitleChar"/>
    <w:qFormat/>
    <w:rsid w:val="00570D91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ＭＳ 明朝" w:hAnsi="Times New Roman"/>
      <w:b/>
      <w:kern w:val="0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570D91"/>
    <w:rPr>
      <w:rFonts w:ascii="Times New Roman" w:eastAsia="ＭＳ 明朝" w:hAnsi="Times New Roman" w:cs="Times New Roman"/>
      <w:b/>
      <w:kern w:val="0"/>
      <w:sz w:val="28"/>
      <w:szCs w:val="20"/>
      <w:lang w:val="en-GB"/>
    </w:rPr>
  </w:style>
  <w:style w:type="table" w:styleId="TableGrid">
    <w:name w:val="Table Grid"/>
    <w:basedOn w:val="TableNormal"/>
    <w:uiPriority w:val="39"/>
    <w:rsid w:val="0057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A1E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EA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EAE"/>
    <w:rPr>
      <w:rFonts w:ascii="Times" w:eastAsia="平成明朝" w:hAnsi="Times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E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EAE"/>
    <w:rPr>
      <w:rFonts w:ascii="Times" w:eastAsia="平成明朝" w:hAnsi="Times"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EAE"/>
    <w:rPr>
      <w:rFonts w:ascii="ＭＳ 明朝" w:eastAsia="ＭＳ 明朝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EAE"/>
    <w:rPr>
      <w:rFonts w:ascii="ＭＳ 明朝" w:eastAsia="ＭＳ 明朝" w:hAnsi="Times" w:cs="Times New Roman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A6EE1"/>
    <w:pPr>
      <w:ind w:leftChars="400" w:left="851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A6EE1"/>
    <w:rPr>
      <w:rFonts w:ascii="Times" w:eastAsia="平成明朝" w:hAnsi="Times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805</Words>
  <Characters>3959</Characters>
  <Application>Microsoft Macintosh Word</Application>
  <DocSecurity>0</DocSecurity>
  <Lines>91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3</cp:revision>
  <dcterms:created xsi:type="dcterms:W3CDTF">2018-06-26T05:23:00Z</dcterms:created>
  <dcterms:modified xsi:type="dcterms:W3CDTF">2018-06-26T13:26:00Z</dcterms:modified>
  <cp:category/>
</cp:coreProperties>
</file>