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6C8EA" w14:textId="77777777" w:rsidR="00905AA7" w:rsidRPr="006E52AA" w:rsidRDefault="00905AA7" w:rsidP="003252EC">
      <w:pPr>
        <w:rPr>
          <w:rFonts w:ascii="ＭＳ Ｐゴシック" w:eastAsia="ＭＳ Ｐゴシック" w:hAnsi="ＭＳ Ｐゴシック"/>
          <w:sz w:val="22"/>
          <w:szCs w:val="22"/>
          <w:u w:val="single"/>
        </w:rPr>
      </w:pPr>
      <w:bookmarkStart w:id="0" w:name="_GoBack"/>
      <w:bookmarkEnd w:id="0"/>
    </w:p>
    <w:p w14:paraId="362E14DF" w14:textId="77777777" w:rsidR="00C869F9" w:rsidRPr="00BC0D0E" w:rsidRDefault="00C869F9" w:rsidP="00913E66">
      <w:pPr>
        <w:tabs>
          <w:tab w:val="center" w:pos="4513"/>
        </w:tabs>
        <w:jc w:val="center"/>
        <w:outlineLvl w:val="0"/>
        <w:rPr>
          <w:rFonts w:ascii="ＭＳ Ｐゴシック" w:eastAsia="ＭＳ Ｐゴシック" w:hAnsi="ＭＳ Ｐゴシック"/>
          <w:b/>
          <w:sz w:val="22"/>
          <w:szCs w:val="22"/>
        </w:rPr>
      </w:pPr>
      <w:r w:rsidRPr="00BC0D0E">
        <w:rPr>
          <w:rFonts w:ascii="ＭＳ Ｐゴシック" w:eastAsia="ＭＳ Ｐゴシック" w:hAnsi="ＭＳ Ｐゴシック"/>
          <w:b/>
          <w:sz w:val="22"/>
          <w:szCs w:val="22"/>
        </w:rPr>
        <w:t>LICENSE AGREEMENT</w:t>
      </w:r>
    </w:p>
    <w:p w14:paraId="710EAB30" w14:textId="77777777" w:rsidR="00D4675C" w:rsidRPr="006E52AA" w:rsidRDefault="00D4675C" w:rsidP="00C869F9">
      <w:pPr>
        <w:tabs>
          <w:tab w:val="center" w:pos="4513"/>
        </w:tabs>
        <w:jc w:val="center"/>
        <w:rPr>
          <w:rFonts w:ascii="ＭＳ Ｐゴシック" w:eastAsia="ＭＳ Ｐゴシック" w:hAnsi="ＭＳ Ｐゴシック"/>
          <w:b/>
          <w:sz w:val="22"/>
          <w:szCs w:val="22"/>
          <w:u w:val="single"/>
        </w:rPr>
      </w:pPr>
    </w:p>
    <w:p w14:paraId="51B5BF82" w14:textId="75D74630" w:rsidR="00C869F9" w:rsidRPr="006E52AA" w:rsidRDefault="00BC6EAE" w:rsidP="00C869F9">
      <w:pPr>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This License Agreement (this “Agreement”</w:t>
      </w:r>
      <w:r w:rsidR="00C869F9" w:rsidRPr="006E52AA">
        <w:rPr>
          <w:rFonts w:ascii="ＭＳ Ｐゴシック" w:eastAsia="ＭＳ Ｐゴシック" w:hAnsi="ＭＳ Ｐゴシック"/>
          <w:sz w:val="22"/>
          <w:szCs w:val="22"/>
        </w:rPr>
        <w:t xml:space="preserve">) is entered into as of the </w:t>
      </w:r>
      <w:r w:rsidR="00C869F9" w:rsidRPr="006E52AA">
        <w:rPr>
          <w:rFonts w:ascii="ＭＳ Ｐゴシック" w:eastAsia="ＭＳ Ｐゴシック" w:hAnsi="ＭＳ Ｐゴシック"/>
          <w:sz w:val="22"/>
          <w:szCs w:val="22"/>
          <w:u w:val="single"/>
        </w:rPr>
        <w:t xml:space="preserve">    </w:t>
      </w:r>
      <w:r w:rsidR="00C869F9" w:rsidRPr="006E52AA">
        <w:rPr>
          <w:rFonts w:ascii="ＭＳ Ｐゴシック" w:eastAsia="ＭＳ Ｐゴシック" w:hAnsi="ＭＳ Ｐゴシック"/>
          <w:sz w:val="22"/>
          <w:szCs w:val="22"/>
        </w:rPr>
        <w:t xml:space="preserve"> day of </w:t>
      </w:r>
      <w:r w:rsidR="00242882" w:rsidRPr="006E52AA">
        <w:rPr>
          <w:rFonts w:ascii="ＭＳ Ｐゴシック" w:eastAsia="ＭＳ Ｐゴシック" w:hAnsi="ＭＳ Ｐゴシック"/>
          <w:sz w:val="22"/>
          <w:szCs w:val="22"/>
          <w:u w:val="single"/>
        </w:rPr>
        <w:t xml:space="preserve">  </w:t>
      </w:r>
      <w:r w:rsidR="00C869F9" w:rsidRPr="006E52AA">
        <w:rPr>
          <w:rFonts w:ascii="ＭＳ Ｐゴシック" w:eastAsia="ＭＳ Ｐゴシック" w:hAnsi="ＭＳ Ｐゴシック"/>
          <w:sz w:val="22"/>
          <w:szCs w:val="22"/>
        </w:rPr>
        <w:t>, 2017</w:t>
      </w:r>
      <w:r w:rsidR="000760B4" w:rsidRPr="006E52AA">
        <w:rPr>
          <w:rFonts w:ascii="ＭＳ Ｐゴシック" w:eastAsia="ＭＳ Ｐゴシック" w:hAnsi="ＭＳ Ｐゴシック"/>
          <w:sz w:val="22"/>
          <w:szCs w:val="22"/>
        </w:rPr>
        <w:t>, by and between DE</w:t>
      </w:r>
      <w:r w:rsidR="004B3C17" w:rsidRPr="006E52AA">
        <w:rPr>
          <w:rFonts w:ascii="ＭＳ Ｐゴシック" w:eastAsia="ＭＳ Ｐゴシック" w:hAnsi="ＭＳ Ｐゴシック"/>
          <w:sz w:val="22"/>
          <w:szCs w:val="22"/>
        </w:rPr>
        <w:t>F</w:t>
      </w:r>
      <w:r w:rsidR="000760B4" w:rsidRPr="006E52AA">
        <w:rPr>
          <w:rFonts w:ascii="ＭＳ Ｐゴシック" w:eastAsia="ＭＳ Ｐゴシック" w:hAnsi="ＭＳ Ｐゴシック"/>
          <w:sz w:val="22"/>
          <w:szCs w:val="22"/>
        </w:rPr>
        <w:t xml:space="preserve"> US</w:t>
      </w:r>
      <w:r w:rsidR="00C869F9" w:rsidRPr="006E52AA">
        <w:rPr>
          <w:rFonts w:ascii="ＭＳ Ｐゴシック" w:eastAsia="ＭＳ Ｐゴシック" w:hAnsi="ＭＳ Ｐゴシック"/>
          <w:sz w:val="22"/>
          <w:szCs w:val="22"/>
        </w:rPr>
        <w:t xml:space="preserve"> Inc., a corporation duly formed and existing under the laws of the State of New York and having its principal office at </w:t>
      </w:r>
      <w:r w:rsidR="00C869F9" w:rsidRPr="006E52AA">
        <w:rPr>
          <w:rFonts w:ascii="ＭＳ Ｐゴシック" w:eastAsia="ＭＳ Ｐゴシック" w:hAnsi="ＭＳ Ｐゴシック"/>
          <w:sz w:val="22"/>
          <w:szCs w:val="22"/>
          <w:u w:val="single"/>
        </w:rPr>
        <w:t xml:space="preserve">         </w:t>
      </w:r>
      <w:r w:rsidR="00C869F9" w:rsidRPr="006E52AA">
        <w:rPr>
          <w:rFonts w:ascii="ＭＳ Ｐゴシック" w:eastAsia="ＭＳ Ｐゴシック" w:hAnsi="ＭＳ Ｐゴシック"/>
          <w:sz w:val="22"/>
          <w:szCs w:val="22"/>
        </w:rPr>
        <w:t xml:space="preserve">,  </w:t>
      </w:r>
      <w:r w:rsidR="004B3C17" w:rsidRPr="006E52AA">
        <w:rPr>
          <w:rFonts w:ascii="ＭＳ Ｐゴシック" w:eastAsia="ＭＳ Ｐゴシック" w:hAnsi="ＭＳ Ｐゴシック"/>
          <w:sz w:val="22"/>
          <w:szCs w:val="22"/>
        </w:rPr>
        <w:t>(</w:t>
      </w:r>
      <w:r w:rsidR="00BC0D0E">
        <w:rPr>
          <w:rFonts w:ascii="ＭＳ Ｐゴシック" w:eastAsia="ＭＳ Ｐゴシック" w:hAnsi="ＭＳ Ｐゴシック" w:hint="eastAsia"/>
          <w:sz w:val="22"/>
          <w:szCs w:val="22"/>
        </w:rPr>
        <w:t>“</w:t>
      </w:r>
      <w:r w:rsidR="004B3C17" w:rsidRPr="006E52AA">
        <w:rPr>
          <w:rFonts w:ascii="ＭＳ Ｐゴシック" w:eastAsia="ＭＳ Ｐゴシック" w:hAnsi="ＭＳ Ｐゴシック"/>
          <w:sz w:val="22"/>
          <w:szCs w:val="22"/>
        </w:rPr>
        <w:t>Licensor</w:t>
      </w:r>
      <w:r w:rsidR="00BC0D0E">
        <w:rPr>
          <w:rFonts w:ascii="ＭＳ Ｐゴシック" w:eastAsia="ＭＳ Ｐゴシック" w:hAnsi="ＭＳ Ｐゴシック" w:hint="eastAsia"/>
          <w:sz w:val="22"/>
          <w:szCs w:val="22"/>
        </w:rPr>
        <w:t>”</w:t>
      </w:r>
      <w:r w:rsidR="004B3C17" w:rsidRPr="006E52AA">
        <w:rPr>
          <w:rFonts w:ascii="ＭＳ Ｐゴシック" w:eastAsia="ＭＳ Ｐゴシック" w:hAnsi="ＭＳ Ｐゴシック"/>
          <w:sz w:val="22"/>
          <w:szCs w:val="22"/>
        </w:rPr>
        <w:t>) and ABC</w:t>
      </w:r>
      <w:r w:rsidR="00C869F9" w:rsidRPr="006E52AA">
        <w:rPr>
          <w:rFonts w:ascii="ＭＳ Ｐゴシック" w:eastAsia="ＭＳ Ｐゴシック" w:hAnsi="ＭＳ Ｐゴシック"/>
          <w:sz w:val="22"/>
          <w:szCs w:val="22"/>
        </w:rPr>
        <w:t xml:space="preserve"> Japan Corporation, a corporation duly formed and existing under the laws of Japan and having its head office at </w:t>
      </w:r>
      <w:r w:rsidR="00C869F9" w:rsidRPr="006E52AA">
        <w:rPr>
          <w:rFonts w:ascii="ＭＳ Ｐゴシック" w:eastAsia="ＭＳ Ｐゴシック" w:hAnsi="ＭＳ Ｐゴシック"/>
          <w:sz w:val="22"/>
          <w:szCs w:val="22"/>
          <w:u w:val="single"/>
        </w:rPr>
        <w:t xml:space="preserve">     </w:t>
      </w:r>
      <w:r w:rsidR="00C869F9" w:rsidRPr="006E52AA">
        <w:rPr>
          <w:rFonts w:ascii="ＭＳ Ｐゴシック" w:eastAsia="ＭＳ Ｐゴシック" w:hAnsi="ＭＳ Ｐゴシック"/>
          <w:sz w:val="22"/>
          <w:szCs w:val="22"/>
        </w:rPr>
        <w:t>, Japan (</w:t>
      </w:r>
      <w:r w:rsidR="00BC0D0E">
        <w:rPr>
          <w:rFonts w:ascii="ＭＳ Ｐゴシック" w:eastAsia="ＭＳ Ｐゴシック" w:hAnsi="ＭＳ Ｐゴシック"/>
          <w:sz w:val="22"/>
          <w:szCs w:val="22"/>
        </w:rPr>
        <w:t>“</w:t>
      </w:r>
      <w:r w:rsidR="00C869F9" w:rsidRPr="006E52AA">
        <w:rPr>
          <w:rFonts w:ascii="ＭＳ Ｐゴシック" w:eastAsia="ＭＳ Ｐゴシック" w:hAnsi="ＭＳ Ｐゴシック"/>
          <w:sz w:val="22"/>
          <w:szCs w:val="22"/>
        </w:rPr>
        <w:t>Licensee</w:t>
      </w:r>
      <w:r w:rsidR="00BC0D0E">
        <w:rPr>
          <w:rFonts w:ascii="ＭＳ Ｐゴシック" w:eastAsia="ＭＳ Ｐゴシック" w:hAnsi="ＭＳ Ｐゴシック" w:hint="eastAsia"/>
          <w:sz w:val="22"/>
          <w:szCs w:val="22"/>
        </w:rPr>
        <w:t>“</w:t>
      </w:r>
      <w:r w:rsidR="00C869F9" w:rsidRPr="006E52AA">
        <w:rPr>
          <w:rFonts w:ascii="ＭＳ Ｐゴシック" w:eastAsia="ＭＳ Ｐゴシック" w:hAnsi="ＭＳ Ｐゴシック"/>
          <w:sz w:val="22"/>
          <w:szCs w:val="22"/>
        </w:rPr>
        <w:t>).</w:t>
      </w:r>
    </w:p>
    <w:p w14:paraId="4480BC90" w14:textId="77777777" w:rsidR="00C869F9" w:rsidRPr="006E52AA" w:rsidRDefault="00C869F9" w:rsidP="00C869F9">
      <w:pPr>
        <w:rPr>
          <w:rFonts w:ascii="ＭＳ Ｐゴシック" w:eastAsia="ＭＳ Ｐゴシック" w:hAnsi="ＭＳ Ｐゴシック"/>
          <w:sz w:val="22"/>
          <w:szCs w:val="22"/>
        </w:rPr>
      </w:pPr>
    </w:p>
    <w:p w14:paraId="19CEAE17" w14:textId="77777777" w:rsidR="00C869F9" w:rsidRPr="00BC0D0E" w:rsidRDefault="00C869F9" w:rsidP="00913E66">
      <w:pPr>
        <w:tabs>
          <w:tab w:val="center" w:pos="4513"/>
        </w:tabs>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b/>
      </w:r>
      <w:r w:rsidRPr="00BC0D0E">
        <w:rPr>
          <w:rFonts w:ascii="ＭＳ Ｐゴシック" w:eastAsia="ＭＳ Ｐゴシック" w:hAnsi="ＭＳ Ｐゴシック"/>
          <w:sz w:val="22"/>
          <w:szCs w:val="22"/>
        </w:rPr>
        <w:t>RECITALS</w:t>
      </w:r>
    </w:p>
    <w:p w14:paraId="3F63C1CD" w14:textId="77777777" w:rsidR="00D4675C" w:rsidRPr="006E52AA" w:rsidRDefault="00D4675C" w:rsidP="00C869F9">
      <w:pPr>
        <w:tabs>
          <w:tab w:val="center" w:pos="4513"/>
        </w:tabs>
        <w:rPr>
          <w:rFonts w:ascii="ＭＳ Ｐゴシック" w:eastAsia="ＭＳ Ｐゴシック" w:hAnsi="ＭＳ Ｐゴシック"/>
          <w:sz w:val="22"/>
          <w:szCs w:val="22"/>
        </w:rPr>
      </w:pPr>
    </w:p>
    <w:p w14:paraId="0463E81A" w14:textId="4535860F" w:rsidR="00C869F9" w:rsidRPr="006E52AA" w:rsidRDefault="00C869F9" w:rsidP="00C869F9">
      <w:pPr>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 xml:space="preserve">WHEREAS, Licensor owns all rights relating to the </w:t>
      </w:r>
      <w:r w:rsidR="00913E66">
        <w:rPr>
          <w:rFonts w:ascii="ＭＳ Ｐゴシック" w:eastAsia="ＭＳ Ｐゴシック" w:hAnsi="ＭＳ Ｐゴシック"/>
          <w:sz w:val="22"/>
          <w:szCs w:val="22"/>
        </w:rPr>
        <w:t>technology and know-how</w:t>
      </w:r>
      <w:r w:rsidR="00683D91">
        <w:rPr>
          <w:rFonts w:ascii="ＭＳ Ｐゴシック" w:eastAsia="ＭＳ Ｐゴシック" w:hAnsi="ＭＳ Ｐゴシック"/>
          <w:sz w:val="22"/>
          <w:szCs w:val="22"/>
        </w:rPr>
        <w:t xml:space="preserve"> </w:t>
      </w:r>
      <w:r w:rsidR="00D4675C" w:rsidRPr="006E52AA">
        <w:rPr>
          <w:rFonts w:ascii="ＭＳ Ｐゴシック" w:eastAsia="ＭＳ Ｐゴシック" w:hAnsi="ＭＳ Ｐゴシック"/>
          <w:sz w:val="22"/>
          <w:szCs w:val="22"/>
        </w:rPr>
        <w:t xml:space="preserve">(the </w:t>
      </w:r>
      <w:r w:rsidR="00BC0D0E">
        <w:rPr>
          <w:rFonts w:ascii="ＭＳ Ｐゴシック" w:eastAsia="ＭＳ Ｐゴシック" w:hAnsi="ＭＳ Ｐゴシック" w:hint="eastAsia"/>
          <w:sz w:val="22"/>
          <w:szCs w:val="22"/>
        </w:rPr>
        <w:t>“</w:t>
      </w:r>
      <w:r w:rsidR="00D4675C" w:rsidRPr="006E52AA">
        <w:rPr>
          <w:rFonts w:ascii="ＭＳ Ｐゴシック" w:eastAsia="ＭＳ Ｐゴシック" w:hAnsi="ＭＳ Ｐゴシック"/>
          <w:sz w:val="22"/>
          <w:szCs w:val="22"/>
        </w:rPr>
        <w:t>Technology</w:t>
      </w:r>
      <w:r w:rsidR="00BC0D0E">
        <w:rPr>
          <w:rFonts w:ascii="ＭＳ Ｐゴシック" w:eastAsia="ＭＳ Ｐゴシック" w:hAnsi="ＭＳ Ｐゴシック" w:hint="eastAsia"/>
          <w:sz w:val="22"/>
          <w:szCs w:val="22"/>
        </w:rPr>
        <w:t>”</w:t>
      </w:r>
      <w:r w:rsidR="00D4675C" w:rsidRPr="006E52AA">
        <w:rPr>
          <w:rFonts w:ascii="ＭＳ Ｐゴシック" w:eastAsia="ＭＳ Ｐゴシック" w:hAnsi="ＭＳ Ｐゴシック"/>
          <w:sz w:val="22"/>
          <w:szCs w:val="22"/>
        </w:rPr>
        <w:t>)</w:t>
      </w:r>
      <w:r w:rsidR="00D4675C">
        <w:rPr>
          <w:rFonts w:ascii="ＭＳ Ｐゴシック" w:eastAsia="ＭＳ Ｐゴシック" w:hAnsi="ＭＳ Ｐゴシック"/>
          <w:sz w:val="22"/>
          <w:szCs w:val="22"/>
        </w:rPr>
        <w:t xml:space="preserve"> </w:t>
      </w:r>
      <w:r w:rsidR="00913E66">
        <w:rPr>
          <w:rFonts w:ascii="ＭＳ Ｐゴシック" w:eastAsia="ＭＳ Ｐゴシック" w:hAnsi="ＭＳ Ｐゴシック"/>
          <w:sz w:val="22"/>
          <w:szCs w:val="22"/>
        </w:rPr>
        <w:t>for</w:t>
      </w:r>
      <w:r w:rsidR="00683D91">
        <w:rPr>
          <w:rFonts w:ascii="ＭＳ Ｐゴシック" w:eastAsia="ＭＳ Ｐゴシック" w:hAnsi="ＭＳ Ｐゴシック"/>
          <w:sz w:val="22"/>
          <w:szCs w:val="22"/>
        </w:rPr>
        <w:t xml:space="preserve"> </w:t>
      </w:r>
      <w:r w:rsidR="00683D91" w:rsidRPr="001C7AD0">
        <w:rPr>
          <w:rFonts w:ascii="ＭＳ Ｐゴシック" w:eastAsia="ＭＳ Ｐゴシック" w:hAnsi="ＭＳ Ｐゴシック"/>
          <w:sz w:val="22"/>
          <w:szCs w:val="22"/>
          <w:u w:val="single"/>
        </w:rPr>
        <w:t>packaging liquids using paper bags</w:t>
      </w:r>
      <w:r w:rsidR="00D4675C">
        <w:rPr>
          <w:rFonts w:ascii="ＭＳ Ｐゴシック" w:eastAsia="ＭＳ Ｐゴシック" w:hAnsi="ＭＳ Ｐゴシック"/>
          <w:sz w:val="22"/>
          <w:szCs w:val="22"/>
        </w:rPr>
        <w:t xml:space="preserve"> </w:t>
      </w:r>
      <w:r w:rsidR="00D4675C" w:rsidRPr="00D4675C">
        <w:rPr>
          <w:rFonts w:ascii="ＭＳ Ｐゴシック" w:eastAsia="ＭＳ Ｐゴシック" w:hAnsi="ＭＳ Ｐゴシック"/>
          <w:sz w:val="22"/>
          <w:szCs w:val="22"/>
        </w:rPr>
        <w:t>to produce</w:t>
      </w:r>
      <w:r w:rsidR="00D4675C">
        <w:rPr>
          <w:rFonts w:ascii="ＭＳ Ｐゴシック" w:eastAsia="ＭＳ Ｐゴシック" w:hAnsi="ＭＳ Ｐゴシック"/>
          <w:sz w:val="22"/>
          <w:szCs w:val="22"/>
        </w:rPr>
        <w:t xml:space="preserve"> the Produc</w:t>
      </w:r>
      <w:r w:rsidR="00D4675C" w:rsidRPr="00D4675C">
        <w:rPr>
          <w:rFonts w:ascii="ＭＳ Ｐゴシック" w:eastAsia="ＭＳ Ｐゴシック" w:hAnsi="ＭＳ Ｐゴシック"/>
          <w:sz w:val="22"/>
          <w:szCs w:val="22"/>
        </w:rPr>
        <w:t>ts</w:t>
      </w:r>
      <w:r w:rsidR="00683D91" w:rsidRPr="006E52AA">
        <w:rPr>
          <w:rFonts w:ascii="ＭＳ Ｐゴシック" w:eastAsia="ＭＳ Ｐゴシック" w:hAnsi="ＭＳ Ｐゴシック"/>
          <w:sz w:val="22"/>
          <w:szCs w:val="22"/>
        </w:rPr>
        <w:t xml:space="preserve"> </w:t>
      </w:r>
      <w:r w:rsidR="00D4675C" w:rsidRPr="006E52AA">
        <w:rPr>
          <w:rFonts w:ascii="ＭＳ Ｐゴシック" w:eastAsia="ＭＳ Ｐゴシック" w:hAnsi="ＭＳ Ｐゴシック"/>
          <w:sz w:val="22"/>
          <w:szCs w:val="22"/>
        </w:rPr>
        <w:t xml:space="preserve">which are listed in </w:t>
      </w:r>
      <w:r w:rsidR="00D4675C" w:rsidRPr="006E52AA">
        <w:rPr>
          <w:rFonts w:ascii="ＭＳ Ｐゴシック" w:eastAsia="ＭＳ Ｐゴシック" w:hAnsi="ＭＳ Ｐゴシック"/>
          <w:sz w:val="22"/>
          <w:szCs w:val="22"/>
          <w:u w:val="single"/>
        </w:rPr>
        <w:t>Exhibit A</w:t>
      </w:r>
      <w:r w:rsidR="00D4675C" w:rsidRPr="006E52AA">
        <w:rPr>
          <w:rFonts w:ascii="ＭＳ Ｐゴシック" w:eastAsia="ＭＳ Ｐゴシック" w:hAnsi="ＭＳ Ｐゴシック"/>
          <w:sz w:val="22"/>
          <w:szCs w:val="22"/>
        </w:rPr>
        <w:t xml:space="preserve"> attached hereto</w:t>
      </w:r>
      <w:r w:rsidRPr="006E52AA">
        <w:rPr>
          <w:rFonts w:ascii="ＭＳ Ｐゴシック" w:eastAsia="ＭＳ Ｐゴシック" w:hAnsi="ＭＳ Ｐゴシック"/>
          <w:sz w:val="22"/>
          <w:szCs w:val="22"/>
        </w:rPr>
        <w:t>;</w:t>
      </w:r>
    </w:p>
    <w:p w14:paraId="07CBE5B8" w14:textId="77777777" w:rsidR="00C869F9" w:rsidRPr="006E52AA" w:rsidRDefault="00C869F9" w:rsidP="00C869F9">
      <w:pPr>
        <w:rPr>
          <w:rFonts w:ascii="ＭＳ Ｐゴシック" w:eastAsia="ＭＳ Ｐゴシック" w:hAnsi="ＭＳ Ｐゴシック"/>
          <w:sz w:val="22"/>
          <w:szCs w:val="22"/>
        </w:rPr>
      </w:pPr>
    </w:p>
    <w:p w14:paraId="34388721" w14:textId="0143CCD9" w:rsidR="00C869F9" w:rsidRPr="006E52AA" w:rsidRDefault="00C869F9" w:rsidP="00C869F9">
      <w:pPr>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WHEREAS, Licensee wishes to manufa</w:t>
      </w:r>
      <w:r w:rsidR="00D4675C">
        <w:rPr>
          <w:rFonts w:ascii="ＭＳ Ｐゴシック" w:eastAsia="ＭＳ Ｐゴシック" w:hAnsi="ＭＳ Ｐゴシック"/>
          <w:sz w:val="22"/>
          <w:szCs w:val="22"/>
        </w:rPr>
        <w:t>cture, sell and distribute the P</w:t>
      </w:r>
      <w:r w:rsidRPr="006E52AA">
        <w:rPr>
          <w:rFonts w:ascii="ＭＳ Ｐゴシック" w:eastAsia="ＭＳ Ｐゴシック" w:hAnsi="ＭＳ Ｐゴシック"/>
          <w:sz w:val="22"/>
          <w:szCs w:val="22"/>
        </w:rPr>
        <w:t>roducts in Japan using</w:t>
      </w:r>
      <w:r w:rsidR="00262990" w:rsidRPr="006E52AA">
        <w:rPr>
          <w:rFonts w:ascii="ＭＳ Ｐゴシック" w:eastAsia="ＭＳ Ｐゴシック" w:hAnsi="ＭＳ Ｐゴシック"/>
          <w:sz w:val="22"/>
          <w:szCs w:val="22"/>
        </w:rPr>
        <w:t xml:space="preserve"> the Technology</w:t>
      </w:r>
      <w:r w:rsidRPr="006E52AA">
        <w:rPr>
          <w:rFonts w:ascii="ＭＳ Ｐゴシック" w:eastAsia="ＭＳ Ｐゴシック" w:hAnsi="ＭＳ Ｐゴシック"/>
          <w:sz w:val="22"/>
          <w:szCs w:val="22"/>
        </w:rPr>
        <w:t>; and</w:t>
      </w:r>
    </w:p>
    <w:p w14:paraId="77A4DB2C" w14:textId="77777777" w:rsidR="00C869F9" w:rsidRPr="006E52AA" w:rsidRDefault="00C869F9" w:rsidP="00C869F9">
      <w:pPr>
        <w:rPr>
          <w:rFonts w:ascii="ＭＳ Ｐゴシック" w:eastAsia="ＭＳ Ｐゴシック" w:hAnsi="ＭＳ Ｐゴシック"/>
          <w:sz w:val="22"/>
          <w:szCs w:val="22"/>
        </w:rPr>
      </w:pPr>
    </w:p>
    <w:p w14:paraId="0A790D31" w14:textId="2A8E4BE9" w:rsidR="00C869F9" w:rsidRPr="006E52AA" w:rsidRDefault="00C869F9" w:rsidP="00C869F9">
      <w:pPr>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 xml:space="preserve">WHEREAS, Licensee desires to obtain from Licensor and Licensor is willing to provide to Licensee on an exclusive basis, a license to manufacture, sell and distribute </w:t>
      </w:r>
      <w:r w:rsidR="00D4675C">
        <w:rPr>
          <w:rFonts w:ascii="ＭＳ Ｐゴシック" w:eastAsia="ＭＳ Ｐゴシック" w:hAnsi="ＭＳ Ｐゴシック"/>
          <w:sz w:val="22"/>
          <w:szCs w:val="22"/>
        </w:rPr>
        <w:t>the P</w:t>
      </w:r>
      <w:r w:rsidRPr="006E52AA">
        <w:rPr>
          <w:rFonts w:ascii="ＭＳ Ｐゴシック" w:eastAsia="ＭＳ Ｐゴシック" w:hAnsi="ＭＳ Ｐゴシック"/>
          <w:sz w:val="22"/>
          <w:szCs w:val="22"/>
        </w:rPr>
        <w:t>roducts in Japan using</w:t>
      </w:r>
      <w:r w:rsidR="00262990" w:rsidRPr="006E52AA">
        <w:rPr>
          <w:rFonts w:ascii="ＭＳ Ｐゴシック" w:eastAsia="ＭＳ Ｐゴシック" w:hAnsi="ＭＳ Ｐゴシック"/>
          <w:sz w:val="22"/>
          <w:szCs w:val="22"/>
        </w:rPr>
        <w:t xml:space="preserve"> the Technology</w:t>
      </w:r>
      <w:r w:rsidRPr="006E52AA">
        <w:rPr>
          <w:rFonts w:ascii="ＭＳ Ｐゴシック" w:eastAsia="ＭＳ Ｐゴシック" w:hAnsi="ＭＳ Ｐゴシック"/>
          <w:sz w:val="22"/>
          <w:szCs w:val="22"/>
        </w:rPr>
        <w:t>, all on the terms and conditions set forth in this Agreement.</w:t>
      </w:r>
    </w:p>
    <w:p w14:paraId="60FBBAFC" w14:textId="77777777" w:rsidR="00C869F9" w:rsidRPr="006E52AA" w:rsidRDefault="00C869F9" w:rsidP="00C869F9">
      <w:pPr>
        <w:rPr>
          <w:rFonts w:ascii="ＭＳ Ｐゴシック" w:eastAsia="ＭＳ Ｐゴシック" w:hAnsi="ＭＳ Ｐゴシック"/>
          <w:sz w:val="22"/>
          <w:szCs w:val="22"/>
        </w:rPr>
      </w:pPr>
    </w:p>
    <w:p w14:paraId="34413981" w14:textId="77777777" w:rsidR="00C869F9" w:rsidRPr="006E52AA" w:rsidRDefault="00C869F9" w:rsidP="00C869F9">
      <w:pPr>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NOW, THEREFORE, in consideration of the mutual covenants of the parties hereto, it is mutually agreed as follows:</w:t>
      </w:r>
    </w:p>
    <w:p w14:paraId="4547C92D" w14:textId="77777777" w:rsidR="00C869F9" w:rsidRPr="006E52AA" w:rsidRDefault="00C869F9" w:rsidP="00C869F9">
      <w:pPr>
        <w:tabs>
          <w:tab w:val="center" w:pos="4513"/>
        </w:tabs>
        <w:jc w:val="left"/>
        <w:rPr>
          <w:rFonts w:ascii="ＭＳ Ｐゴシック" w:eastAsia="ＭＳ Ｐゴシック" w:hAnsi="ＭＳ Ｐゴシック"/>
          <w:sz w:val="22"/>
          <w:szCs w:val="22"/>
        </w:rPr>
      </w:pPr>
    </w:p>
    <w:p w14:paraId="1C0D56A0" w14:textId="471F7086" w:rsidR="001C7AD0" w:rsidRPr="001C7AD0" w:rsidRDefault="00C869F9" w:rsidP="00913E66">
      <w:pPr>
        <w:tabs>
          <w:tab w:val="center" w:pos="4513"/>
        </w:tabs>
        <w:jc w:val="left"/>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Article 1</w:t>
      </w:r>
      <w:r w:rsidR="001C0FB1" w:rsidRPr="006E52AA">
        <w:rPr>
          <w:rFonts w:ascii="ＭＳ Ｐゴシック" w:eastAsia="ＭＳ Ｐゴシック" w:hAnsi="ＭＳ Ｐゴシック"/>
          <w:sz w:val="22"/>
          <w:szCs w:val="22"/>
        </w:rPr>
        <w:t xml:space="preserve"> Definition</w:t>
      </w:r>
    </w:p>
    <w:p w14:paraId="384FCBE8" w14:textId="0EDB01B8" w:rsidR="00C869F9" w:rsidRPr="006E52AA" w:rsidRDefault="00D4675C" w:rsidP="001C7AD0">
      <w:pPr>
        <w:tabs>
          <w:tab w:val="left" w:pos="-1440"/>
        </w:tabs>
        <w:autoSpaceDE w:val="0"/>
        <w:autoSpaceDN w:val="0"/>
        <w:adjustRightInd w:val="0"/>
        <w:ind w:left="719" w:hanging="719"/>
        <w:rPr>
          <w:rFonts w:ascii="ＭＳ Ｐゴシック" w:eastAsia="ＭＳ Ｐゴシック" w:hAnsi="ＭＳ Ｐゴシック"/>
          <w:sz w:val="22"/>
          <w:szCs w:val="22"/>
        </w:rPr>
      </w:pPr>
      <w:r>
        <w:rPr>
          <w:rFonts w:ascii="ＭＳ Ｐゴシック" w:eastAsia="ＭＳ Ｐゴシック" w:hAnsi="ＭＳ Ｐゴシック"/>
          <w:sz w:val="22"/>
          <w:szCs w:val="22"/>
        </w:rPr>
        <w:t>1.1</w:t>
      </w:r>
      <w:r w:rsidR="001C7AD0">
        <w:rPr>
          <w:rFonts w:ascii="ＭＳ Ｐゴシック" w:eastAsia="ＭＳ Ｐゴシック" w:hAnsi="ＭＳ Ｐゴシック"/>
          <w:sz w:val="22"/>
          <w:szCs w:val="22"/>
        </w:rPr>
        <w:tab/>
      </w:r>
      <w:r w:rsidR="00BC0D0E">
        <w:rPr>
          <w:rFonts w:ascii="ＭＳ Ｐゴシック" w:eastAsia="ＭＳ Ｐゴシック" w:hAnsi="ＭＳ Ｐゴシック"/>
          <w:sz w:val="22"/>
          <w:szCs w:val="22"/>
        </w:rPr>
        <w:t>“</w:t>
      </w:r>
      <w:r w:rsidR="00C869F9" w:rsidRPr="006E52AA">
        <w:rPr>
          <w:rFonts w:ascii="ＭＳ Ｐゴシック" w:eastAsia="ＭＳ Ｐゴシック" w:hAnsi="ＭＳ Ｐゴシック"/>
          <w:sz w:val="22"/>
          <w:szCs w:val="22"/>
          <w:u w:val="single"/>
        </w:rPr>
        <w:t>License Year</w:t>
      </w:r>
      <w:r w:rsidR="00BC0D0E">
        <w:rPr>
          <w:rFonts w:ascii="ＭＳ Ｐゴシック" w:eastAsia="ＭＳ Ｐゴシック" w:hAnsi="ＭＳ Ｐゴシック" w:hint="eastAsia"/>
          <w:sz w:val="22"/>
          <w:szCs w:val="22"/>
        </w:rPr>
        <w:t>“</w:t>
      </w:r>
      <w:r w:rsidR="00C869F9" w:rsidRPr="006E52AA">
        <w:rPr>
          <w:rFonts w:ascii="ＭＳ Ｐゴシック" w:eastAsia="ＭＳ Ｐゴシック" w:hAnsi="ＭＳ Ｐゴシック"/>
          <w:sz w:val="22"/>
          <w:szCs w:val="22"/>
        </w:rPr>
        <w:t xml:space="preserve"> shall mean the one year period starting on the effective date of this Agreement as specified herein, or any anniversary thereof, provided that said anniversary occurs during the term of this Agreement. </w:t>
      </w:r>
    </w:p>
    <w:p w14:paraId="684E6669" w14:textId="77777777" w:rsidR="00C869F9" w:rsidRPr="001C7AD0" w:rsidRDefault="00C869F9" w:rsidP="00C869F9">
      <w:pPr>
        <w:tabs>
          <w:tab w:val="left" w:pos="-1440"/>
        </w:tabs>
        <w:rPr>
          <w:rFonts w:ascii="ＭＳ Ｐゴシック" w:eastAsia="ＭＳ Ｐゴシック" w:hAnsi="ＭＳ Ｐゴシック"/>
          <w:sz w:val="22"/>
          <w:szCs w:val="22"/>
        </w:rPr>
      </w:pPr>
    </w:p>
    <w:p w14:paraId="22BBAFE6" w14:textId="41F8BC25" w:rsidR="00C869F9" w:rsidRPr="006E52AA" w:rsidRDefault="00D4675C" w:rsidP="00C869F9">
      <w:pPr>
        <w:tabs>
          <w:tab w:val="left" w:pos="-1440"/>
        </w:tabs>
        <w:ind w:left="720" w:hanging="720"/>
        <w:rPr>
          <w:rFonts w:ascii="ＭＳ Ｐゴシック" w:eastAsia="ＭＳ Ｐゴシック" w:hAnsi="ＭＳ Ｐゴシック"/>
          <w:sz w:val="22"/>
          <w:szCs w:val="22"/>
        </w:rPr>
      </w:pPr>
      <w:r>
        <w:rPr>
          <w:rFonts w:ascii="ＭＳ Ｐゴシック" w:eastAsia="ＭＳ Ｐゴシック" w:hAnsi="ＭＳ Ｐゴシック"/>
          <w:sz w:val="22"/>
          <w:szCs w:val="22"/>
        </w:rPr>
        <w:t>1.2</w:t>
      </w:r>
      <w:r w:rsidR="001C7AD0">
        <w:rPr>
          <w:rFonts w:ascii="ＭＳ Ｐゴシック" w:eastAsia="ＭＳ Ｐゴシック" w:hAnsi="ＭＳ Ｐゴシック"/>
          <w:sz w:val="22"/>
          <w:szCs w:val="22"/>
        </w:rPr>
        <w:tab/>
      </w:r>
      <w:r w:rsidR="00BC0D0E">
        <w:rPr>
          <w:rFonts w:ascii="ＭＳ Ｐゴシック" w:eastAsia="ＭＳ Ｐゴシック" w:hAnsi="ＭＳ Ｐゴシック"/>
          <w:sz w:val="22"/>
          <w:szCs w:val="22"/>
        </w:rPr>
        <w:t>“</w:t>
      </w:r>
      <w:r w:rsidR="00C869F9" w:rsidRPr="006E52AA">
        <w:rPr>
          <w:rFonts w:ascii="ＭＳ Ｐゴシック" w:eastAsia="ＭＳ Ｐゴシック" w:hAnsi="ＭＳ Ｐゴシック"/>
          <w:sz w:val="22"/>
          <w:szCs w:val="22"/>
          <w:u w:val="single"/>
        </w:rPr>
        <w:t>Marks</w:t>
      </w:r>
      <w:r w:rsidR="00BC0D0E">
        <w:rPr>
          <w:rFonts w:ascii="ＭＳ Ｐゴシック" w:eastAsia="ＭＳ Ｐゴシック" w:hAnsi="ＭＳ Ｐゴシック" w:hint="eastAsia"/>
          <w:sz w:val="22"/>
          <w:szCs w:val="22"/>
        </w:rPr>
        <w:t>“</w:t>
      </w:r>
      <w:r w:rsidR="00C869F9" w:rsidRPr="006E52AA">
        <w:rPr>
          <w:rFonts w:ascii="ＭＳ Ｐゴシック" w:eastAsia="ＭＳ Ｐゴシック" w:hAnsi="ＭＳ Ｐゴシック"/>
          <w:sz w:val="22"/>
          <w:szCs w:val="22"/>
        </w:rPr>
        <w:t xml:space="preserve"> shall mean any and all registered or unregistered trademarks, service marks, trade names or other symbols owned or controlled by Licensor and which Licensee may use to identify the Products.</w:t>
      </w:r>
    </w:p>
    <w:p w14:paraId="1557D7A9" w14:textId="77777777" w:rsidR="00C869F9" w:rsidRPr="006E52AA" w:rsidRDefault="00C869F9" w:rsidP="00C869F9">
      <w:pPr>
        <w:tabs>
          <w:tab w:val="left" w:pos="-1440"/>
        </w:tabs>
        <w:ind w:left="720" w:hanging="720"/>
        <w:rPr>
          <w:rFonts w:ascii="ＭＳ Ｐゴシック" w:eastAsia="ＭＳ Ｐゴシック" w:hAnsi="ＭＳ Ｐゴシック"/>
          <w:sz w:val="22"/>
          <w:szCs w:val="22"/>
        </w:rPr>
      </w:pPr>
    </w:p>
    <w:p w14:paraId="3854A30C" w14:textId="78B68A7B" w:rsidR="006740A1" w:rsidRPr="006E52AA" w:rsidRDefault="00D4675C" w:rsidP="006740A1">
      <w:pPr>
        <w:tabs>
          <w:tab w:val="left" w:pos="-1440"/>
        </w:tabs>
        <w:ind w:left="720" w:hanging="720"/>
        <w:rPr>
          <w:rFonts w:ascii="ＭＳ Ｐゴシック" w:eastAsia="ＭＳ Ｐゴシック" w:hAnsi="ＭＳ Ｐゴシック"/>
          <w:sz w:val="22"/>
          <w:szCs w:val="22"/>
        </w:rPr>
      </w:pPr>
      <w:r>
        <w:rPr>
          <w:rFonts w:ascii="ＭＳ Ｐゴシック" w:eastAsia="ＭＳ Ｐゴシック" w:hAnsi="ＭＳ Ｐゴシック"/>
          <w:sz w:val="22"/>
          <w:szCs w:val="22"/>
        </w:rPr>
        <w:t>1.3</w:t>
      </w:r>
      <w:r w:rsidR="001C7AD0">
        <w:rPr>
          <w:rFonts w:ascii="ＭＳ Ｐゴシック" w:eastAsia="ＭＳ Ｐゴシック" w:hAnsi="ＭＳ Ｐゴシック"/>
          <w:sz w:val="22"/>
          <w:szCs w:val="22"/>
        </w:rPr>
        <w:tab/>
      </w:r>
      <w:r w:rsidR="00BC0D0E">
        <w:rPr>
          <w:rFonts w:ascii="ＭＳ Ｐゴシック" w:eastAsia="ＭＳ Ｐゴシック" w:hAnsi="ＭＳ Ｐゴシック"/>
          <w:sz w:val="22"/>
          <w:szCs w:val="22"/>
        </w:rPr>
        <w:t>“</w:t>
      </w:r>
      <w:r w:rsidR="00C869F9" w:rsidRPr="006E52AA">
        <w:rPr>
          <w:rFonts w:ascii="ＭＳ Ｐゴシック" w:eastAsia="ＭＳ Ｐゴシック" w:hAnsi="ＭＳ Ｐゴシック"/>
          <w:sz w:val="22"/>
          <w:szCs w:val="22"/>
          <w:u w:val="single"/>
        </w:rPr>
        <w:t>Net Sales Price</w:t>
      </w:r>
      <w:r w:rsidR="00BC0D0E">
        <w:rPr>
          <w:rFonts w:ascii="ＭＳ Ｐゴシック" w:eastAsia="ＭＳ Ｐゴシック" w:hAnsi="ＭＳ Ｐゴシック" w:hint="eastAsia"/>
          <w:sz w:val="22"/>
          <w:szCs w:val="22"/>
        </w:rPr>
        <w:t>“</w:t>
      </w:r>
      <w:r w:rsidR="00C869F9" w:rsidRPr="006E52AA">
        <w:rPr>
          <w:rFonts w:ascii="ＭＳ Ｐゴシック" w:eastAsia="ＭＳ Ｐゴシック" w:hAnsi="ＭＳ Ｐゴシック"/>
          <w:sz w:val="22"/>
          <w:szCs w:val="22"/>
        </w:rPr>
        <w:t xml:space="preserve"> shall mean the Licensee</w:t>
      </w:r>
      <w:r w:rsidR="00BC0D0E">
        <w:rPr>
          <w:rFonts w:ascii="ＭＳ Ｐゴシック" w:eastAsia="ＭＳ Ｐゴシック" w:hAnsi="ＭＳ Ｐゴシック" w:hint="eastAsia"/>
          <w:sz w:val="22"/>
          <w:szCs w:val="22"/>
        </w:rPr>
        <w:t>'</w:t>
      </w:r>
      <w:r w:rsidR="00C869F9" w:rsidRPr="006E52AA">
        <w:rPr>
          <w:rFonts w:ascii="ＭＳ Ｐゴシック" w:eastAsia="ＭＳ Ｐゴシック" w:hAnsi="ＭＳ Ｐゴシック"/>
          <w:sz w:val="22"/>
          <w:szCs w:val="22"/>
        </w:rPr>
        <w:t>s actual sales price for the Products to a customer in an arm’s length transaction less any consumption, sales or value added taxes tax in the Territory, and less any transport charges including, but not limited to, insurance and packing costs.</w:t>
      </w:r>
    </w:p>
    <w:p w14:paraId="53C505E1" w14:textId="77777777" w:rsidR="00242882" w:rsidRDefault="00242882" w:rsidP="006740A1">
      <w:pPr>
        <w:tabs>
          <w:tab w:val="left" w:pos="-1440"/>
        </w:tabs>
        <w:ind w:left="720" w:hanging="720"/>
        <w:rPr>
          <w:rFonts w:ascii="ＭＳ Ｐゴシック" w:eastAsia="ＭＳ Ｐゴシック" w:hAnsi="ＭＳ Ｐゴシック"/>
          <w:sz w:val="22"/>
          <w:szCs w:val="22"/>
        </w:rPr>
      </w:pPr>
    </w:p>
    <w:p w14:paraId="2E7C19C4" w14:textId="2C7298D0" w:rsidR="006E52AA" w:rsidRPr="006E52AA" w:rsidRDefault="00D4675C" w:rsidP="006E52AA">
      <w:pPr>
        <w:tabs>
          <w:tab w:val="left" w:pos="-1440"/>
        </w:tabs>
        <w:ind w:left="720" w:hanging="720"/>
        <w:rPr>
          <w:rFonts w:ascii="ＭＳ Ｐゴシック" w:eastAsia="ＭＳ Ｐゴシック" w:hAnsi="ＭＳ Ｐゴシック"/>
          <w:sz w:val="22"/>
          <w:szCs w:val="22"/>
        </w:rPr>
      </w:pPr>
      <w:r>
        <w:rPr>
          <w:rFonts w:ascii="ＭＳ Ｐゴシック" w:eastAsia="ＭＳ Ｐゴシック" w:hAnsi="ＭＳ Ｐゴシック"/>
          <w:sz w:val="22"/>
          <w:szCs w:val="22"/>
        </w:rPr>
        <w:t>1.4</w:t>
      </w:r>
      <w:r w:rsidR="001C7AD0">
        <w:rPr>
          <w:rFonts w:ascii="ＭＳ Ｐゴシック" w:eastAsia="ＭＳ Ｐゴシック" w:hAnsi="ＭＳ Ｐゴシック"/>
          <w:sz w:val="22"/>
          <w:szCs w:val="22"/>
        </w:rPr>
        <w:tab/>
      </w:r>
      <w:r w:rsidR="00BC0D0E">
        <w:rPr>
          <w:rFonts w:ascii="ＭＳ Ｐゴシック" w:eastAsia="ＭＳ Ｐゴシック" w:hAnsi="ＭＳ Ｐゴシック" w:hint="eastAsia"/>
          <w:sz w:val="22"/>
          <w:szCs w:val="22"/>
        </w:rPr>
        <w:t>“</w:t>
      </w:r>
      <w:r w:rsidR="006E52AA" w:rsidRPr="006E52AA">
        <w:rPr>
          <w:rFonts w:ascii="ＭＳ Ｐゴシック" w:eastAsia="ＭＳ Ｐゴシック" w:hAnsi="ＭＳ Ｐゴシック"/>
          <w:sz w:val="22"/>
          <w:szCs w:val="22"/>
          <w:u w:val="single"/>
        </w:rPr>
        <w:t>Patents</w:t>
      </w:r>
      <w:r w:rsidR="00BC0D0E">
        <w:rPr>
          <w:rFonts w:ascii="ＭＳ Ｐゴシック" w:eastAsia="ＭＳ Ｐゴシック" w:hAnsi="ＭＳ Ｐゴシック" w:hint="eastAsia"/>
          <w:sz w:val="22"/>
          <w:szCs w:val="22"/>
        </w:rPr>
        <w:t>”</w:t>
      </w:r>
      <w:r w:rsidR="006E52AA" w:rsidRPr="006E52AA">
        <w:rPr>
          <w:rFonts w:ascii="ＭＳ Ｐゴシック" w:eastAsia="ＭＳ Ｐゴシック" w:hAnsi="ＭＳ Ｐゴシック"/>
          <w:sz w:val="22"/>
          <w:szCs w:val="22"/>
        </w:rPr>
        <w:t xml:space="preserve"> shall mean all patents (including those specified in </w:t>
      </w:r>
      <w:r w:rsidR="006E52AA" w:rsidRPr="006E52AA">
        <w:rPr>
          <w:rFonts w:ascii="ＭＳ Ｐゴシック" w:eastAsia="ＭＳ Ｐゴシック" w:hAnsi="ＭＳ Ｐゴシック"/>
          <w:sz w:val="22"/>
          <w:szCs w:val="22"/>
          <w:u w:val="single"/>
        </w:rPr>
        <w:t>Exhibit B</w:t>
      </w:r>
      <w:r w:rsidR="006E52AA" w:rsidRPr="006E52AA">
        <w:rPr>
          <w:rFonts w:ascii="ＭＳ Ｐゴシック" w:eastAsia="ＭＳ Ｐゴシック" w:hAnsi="ＭＳ Ｐゴシック"/>
          <w:sz w:val="22"/>
          <w:szCs w:val="22"/>
        </w:rPr>
        <w:t xml:space="preserve"> or rights in pending patent applications (including Japanese Patent Application Number </w:t>
      </w:r>
      <w:r w:rsidR="006E52AA" w:rsidRPr="006E52AA">
        <w:rPr>
          <w:rFonts w:ascii="ＭＳ Ｐゴシック" w:eastAsia="ＭＳ Ｐゴシック" w:hAnsi="ＭＳ Ｐゴシック"/>
          <w:sz w:val="22"/>
          <w:szCs w:val="22"/>
          <w:u w:val="single"/>
        </w:rPr>
        <w:t xml:space="preserve">  </w:t>
      </w:r>
      <w:r w:rsidR="006E52AA" w:rsidRPr="006E52AA">
        <w:rPr>
          <w:rFonts w:ascii="ＭＳ Ｐゴシック" w:eastAsia="ＭＳ Ｐゴシック" w:hAnsi="ＭＳ Ｐゴシック"/>
          <w:sz w:val="22"/>
          <w:szCs w:val="22"/>
        </w:rPr>
        <w:t>) or future patent applications in the Territory relating to the Products.</w:t>
      </w:r>
    </w:p>
    <w:p w14:paraId="1E117F30" w14:textId="77777777" w:rsidR="006E52AA" w:rsidRPr="006E52AA" w:rsidRDefault="006E52AA" w:rsidP="006E52AA">
      <w:pPr>
        <w:tabs>
          <w:tab w:val="left" w:pos="-1440"/>
        </w:tabs>
        <w:rPr>
          <w:rFonts w:ascii="ＭＳ Ｐゴシック" w:eastAsia="ＭＳ Ｐゴシック" w:hAnsi="ＭＳ Ｐゴシック"/>
          <w:sz w:val="22"/>
          <w:szCs w:val="22"/>
        </w:rPr>
      </w:pPr>
    </w:p>
    <w:p w14:paraId="33D26479" w14:textId="12498954" w:rsidR="001C0FB1" w:rsidRPr="006E52AA" w:rsidRDefault="00192546" w:rsidP="00A81874">
      <w:pPr>
        <w:tabs>
          <w:tab w:val="left" w:pos="-1440"/>
        </w:tabs>
        <w:ind w:left="719" w:hanging="719"/>
        <w:rPr>
          <w:rFonts w:ascii="ＭＳ Ｐゴシック" w:eastAsia="ＭＳ Ｐゴシック" w:hAnsi="ＭＳ Ｐゴシック"/>
          <w:sz w:val="22"/>
          <w:szCs w:val="22"/>
        </w:rPr>
      </w:pPr>
      <w:r>
        <w:rPr>
          <w:rFonts w:ascii="ＭＳ Ｐゴシック" w:eastAsia="ＭＳ Ｐゴシック" w:hAnsi="ＭＳ Ｐゴシック"/>
          <w:sz w:val="22"/>
          <w:szCs w:val="22"/>
        </w:rPr>
        <w:t>1.5</w:t>
      </w:r>
      <w:r w:rsidR="001C0FB1" w:rsidRPr="006E52AA">
        <w:rPr>
          <w:rFonts w:ascii="ＭＳ Ｐゴシック" w:eastAsia="ＭＳ Ｐゴシック" w:hAnsi="ＭＳ Ｐゴシック"/>
          <w:sz w:val="22"/>
          <w:szCs w:val="22"/>
        </w:rPr>
        <w:tab/>
      </w:r>
      <w:r w:rsidR="00BC0D0E">
        <w:rPr>
          <w:rFonts w:ascii="ＭＳ Ｐゴシック" w:eastAsia="ＭＳ Ｐゴシック" w:hAnsi="ＭＳ Ｐゴシック"/>
          <w:sz w:val="22"/>
          <w:szCs w:val="22"/>
        </w:rPr>
        <w:t>“</w:t>
      </w:r>
      <w:r w:rsidR="00913E66">
        <w:rPr>
          <w:rFonts w:ascii="ＭＳ Ｐゴシック" w:eastAsia="ＭＳ Ｐゴシック" w:hAnsi="ＭＳ Ｐゴシック"/>
          <w:sz w:val="22"/>
          <w:szCs w:val="22"/>
          <w:u w:val="single"/>
        </w:rPr>
        <w:t>Technology</w:t>
      </w:r>
      <w:r w:rsidR="00BC0D0E">
        <w:rPr>
          <w:rFonts w:ascii="ＭＳ Ｐゴシック" w:eastAsia="ＭＳ Ｐゴシック" w:hAnsi="ＭＳ Ｐゴシック" w:hint="eastAsia"/>
          <w:sz w:val="22"/>
          <w:szCs w:val="22"/>
        </w:rPr>
        <w:t>“</w:t>
      </w:r>
      <w:r w:rsidR="001C0FB1" w:rsidRPr="006E52AA">
        <w:rPr>
          <w:rFonts w:ascii="ＭＳ Ｐゴシック" w:eastAsia="ＭＳ Ｐゴシック" w:hAnsi="ＭＳ Ｐゴシック"/>
          <w:sz w:val="22"/>
          <w:szCs w:val="22"/>
        </w:rPr>
        <w:t xml:space="preserve"> shall mean all information, instructions, data, and trade secrets in or which come into the possession of the Licensor which are related to the manufacture of the Products.</w:t>
      </w:r>
    </w:p>
    <w:p w14:paraId="29653799" w14:textId="77777777" w:rsidR="001C0FB1" w:rsidRPr="006E52AA" w:rsidRDefault="001C0FB1" w:rsidP="001C0FB1">
      <w:pPr>
        <w:tabs>
          <w:tab w:val="center" w:pos="4513"/>
        </w:tabs>
        <w:ind w:left="719" w:hangingChars="327" w:hanging="719"/>
        <w:rPr>
          <w:rFonts w:ascii="ＭＳ Ｐゴシック" w:eastAsia="ＭＳ Ｐゴシック" w:hAnsi="ＭＳ Ｐゴシック"/>
          <w:sz w:val="22"/>
          <w:szCs w:val="22"/>
        </w:rPr>
      </w:pPr>
    </w:p>
    <w:p w14:paraId="2B12A08E" w14:textId="4F4FBA61" w:rsidR="001C0FB1" w:rsidRPr="006E52AA" w:rsidRDefault="00192546" w:rsidP="001C0FB1">
      <w:pPr>
        <w:tabs>
          <w:tab w:val="center" w:pos="4513"/>
        </w:tabs>
        <w:ind w:left="719" w:hangingChars="327" w:hanging="719"/>
        <w:rPr>
          <w:rFonts w:ascii="ＭＳ Ｐゴシック" w:eastAsia="ＭＳ Ｐゴシック" w:hAnsi="ＭＳ Ｐゴシック"/>
          <w:sz w:val="22"/>
          <w:szCs w:val="22"/>
        </w:rPr>
      </w:pPr>
      <w:r>
        <w:rPr>
          <w:rFonts w:ascii="ＭＳ Ｐゴシック" w:eastAsia="ＭＳ Ｐゴシック" w:hAnsi="ＭＳ Ｐゴシック"/>
          <w:sz w:val="22"/>
          <w:szCs w:val="22"/>
        </w:rPr>
        <w:t>1.6</w:t>
      </w:r>
      <w:r w:rsidR="001C0FB1" w:rsidRPr="006E52AA">
        <w:rPr>
          <w:rFonts w:ascii="ＭＳ Ｐゴシック" w:eastAsia="ＭＳ Ｐゴシック" w:hAnsi="ＭＳ Ｐゴシック"/>
          <w:sz w:val="22"/>
          <w:szCs w:val="22"/>
        </w:rPr>
        <w:t xml:space="preserve">   </w:t>
      </w:r>
      <w:r w:rsidR="00515C50">
        <w:rPr>
          <w:rFonts w:ascii="ＭＳ Ｐゴシック" w:eastAsia="ＭＳ Ｐゴシック" w:hAnsi="ＭＳ Ｐゴシック"/>
          <w:sz w:val="22"/>
          <w:szCs w:val="22"/>
        </w:rPr>
        <w:tab/>
      </w:r>
      <w:r w:rsidR="00BC0D0E">
        <w:rPr>
          <w:rFonts w:ascii="ＭＳ Ｐゴシック" w:eastAsia="ＭＳ Ｐゴシック" w:hAnsi="ＭＳ Ｐゴシック"/>
          <w:sz w:val="22"/>
          <w:szCs w:val="22"/>
        </w:rPr>
        <w:t>“</w:t>
      </w:r>
      <w:r w:rsidR="001C0FB1" w:rsidRPr="006E52AA">
        <w:rPr>
          <w:rFonts w:ascii="ＭＳ Ｐゴシック" w:eastAsia="ＭＳ Ｐゴシック" w:hAnsi="ＭＳ Ｐゴシック"/>
          <w:sz w:val="22"/>
          <w:szCs w:val="22"/>
          <w:u w:val="single"/>
        </w:rPr>
        <w:t>Territory</w:t>
      </w:r>
      <w:r w:rsidR="00BC0D0E">
        <w:rPr>
          <w:rFonts w:ascii="ＭＳ Ｐゴシック" w:eastAsia="ＭＳ Ｐゴシック" w:hAnsi="ＭＳ Ｐゴシック" w:hint="eastAsia"/>
          <w:sz w:val="22"/>
          <w:szCs w:val="22"/>
        </w:rPr>
        <w:t>“</w:t>
      </w:r>
      <w:r w:rsidR="001C0FB1" w:rsidRPr="006E52AA">
        <w:rPr>
          <w:rFonts w:ascii="ＭＳ Ｐゴシック" w:eastAsia="ＭＳ Ｐゴシック" w:hAnsi="ＭＳ Ｐゴシック"/>
          <w:sz w:val="22"/>
          <w:szCs w:val="22"/>
        </w:rPr>
        <w:t xml:space="preserve"> shall mean Japan.</w:t>
      </w:r>
    </w:p>
    <w:p w14:paraId="04A6355E" w14:textId="77777777" w:rsidR="001C0FB1" w:rsidRPr="006E52AA" w:rsidRDefault="001C0FB1" w:rsidP="001C0FB1">
      <w:pPr>
        <w:tabs>
          <w:tab w:val="center" w:pos="4513"/>
        </w:tabs>
        <w:rPr>
          <w:rFonts w:ascii="ＭＳ Ｐゴシック" w:eastAsia="ＭＳ Ｐゴシック" w:hAnsi="ＭＳ Ｐゴシック"/>
          <w:sz w:val="22"/>
          <w:szCs w:val="22"/>
        </w:rPr>
      </w:pPr>
    </w:p>
    <w:p w14:paraId="46623A15" w14:textId="65F1ED82" w:rsidR="001C0FB1" w:rsidRPr="006E52AA" w:rsidRDefault="001C0FB1" w:rsidP="00913E66">
      <w:pPr>
        <w:tabs>
          <w:tab w:val="center" w:pos="4513"/>
        </w:tabs>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Article 2 License</w:t>
      </w:r>
    </w:p>
    <w:p w14:paraId="415B2147" w14:textId="77777777" w:rsidR="001C0FB1" w:rsidRPr="006E52AA" w:rsidRDefault="001C0FB1" w:rsidP="001C0FB1">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2.1</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License</w:t>
      </w:r>
      <w:r w:rsidRPr="006E52AA">
        <w:rPr>
          <w:rFonts w:ascii="ＭＳ Ｐゴシック" w:eastAsia="ＭＳ Ｐゴシック" w:hAnsi="ＭＳ Ｐゴシック"/>
          <w:sz w:val="22"/>
          <w:szCs w:val="22"/>
        </w:rPr>
        <w:t>.  Licensor hereby grants to Licensee an exclusive license as follows:</w:t>
      </w:r>
    </w:p>
    <w:p w14:paraId="60187EFA" w14:textId="77777777" w:rsidR="001C0FB1" w:rsidRPr="006E52AA" w:rsidRDefault="001C0FB1" w:rsidP="00BC0D0E">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w:t>
      </w:r>
      <w:r w:rsidRPr="006E52AA">
        <w:rPr>
          <w:rFonts w:ascii="ＭＳ Ｐゴシック" w:eastAsia="ＭＳ Ｐゴシック" w:hAnsi="ＭＳ Ｐゴシック"/>
          <w:sz w:val="22"/>
          <w:szCs w:val="22"/>
        </w:rPr>
        <w:tab/>
        <w:t xml:space="preserve">to use, manufacture, sell and distribute the Products in the Territory; and </w:t>
      </w:r>
    </w:p>
    <w:p w14:paraId="26CC2306" w14:textId="77777777" w:rsidR="001C0FB1" w:rsidRPr="006E52AA" w:rsidRDefault="001C0FB1" w:rsidP="00BC0D0E">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(b)</w:t>
      </w:r>
      <w:r w:rsidRPr="006E52AA">
        <w:rPr>
          <w:rFonts w:ascii="ＭＳ Ｐゴシック" w:eastAsia="ＭＳ Ｐゴシック" w:hAnsi="ＭＳ Ｐゴシック"/>
          <w:sz w:val="22"/>
          <w:szCs w:val="22"/>
        </w:rPr>
        <w:tab/>
        <w:t>to indicate that the Products are manufactured and sold by Licensee in the Territory as an exclusively authorized manufacturer of Licensor and to use Marks in connection with the sale of the Products in the Territory.</w:t>
      </w:r>
    </w:p>
    <w:p w14:paraId="00686DBB" w14:textId="77777777" w:rsidR="001C0FB1" w:rsidRPr="006E52AA" w:rsidRDefault="001C0FB1" w:rsidP="001C0FB1">
      <w:pPr>
        <w:pStyle w:val="BodyTextIndent"/>
        <w:ind w:left="0"/>
        <w:rPr>
          <w:rFonts w:ascii="ＭＳ Ｐゴシック" w:eastAsia="ＭＳ Ｐゴシック" w:hAnsi="ＭＳ Ｐゴシック"/>
          <w:sz w:val="22"/>
          <w:szCs w:val="22"/>
        </w:rPr>
      </w:pPr>
    </w:p>
    <w:p w14:paraId="41465C86" w14:textId="77777777" w:rsidR="001C0FB1" w:rsidRPr="006E52AA" w:rsidRDefault="001C0FB1" w:rsidP="001C0FB1">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2.2</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Exclusivity</w:t>
      </w:r>
      <w:r w:rsidRPr="006E52AA">
        <w:rPr>
          <w:rFonts w:ascii="ＭＳ Ｐゴシック" w:eastAsia="ＭＳ Ｐゴシック" w:hAnsi="ＭＳ Ｐゴシック"/>
          <w:sz w:val="22"/>
          <w:szCs w:val="22"/>
        </w:rPr>
        <w:t>.  Licensor agrees that the license granted by this Agreement and the rights transferred hereunder shall be granted exclusively to Licensee in the Territory.  Licensor also agrees that it shall not sell, manufacture or distribute the Products on its own behalf in the Territory, and will not knowingly sell or provide any license to any other individual or entity which Licensor believes will sell or manufacture the Products in the Territory.</w:t>
      </w:r>
    </w:p>
    <w:p w14:paraId="4358665C" w14:textId="77777777" w:rsidR="001C0FB1" w:rsidRPr="006E52AA" w:rsidRDefault="001C0FB1" w:rsidP="001C0FB1">
      <w:pPr>
        <w:tabs>
          <w:tab w:val="left" w:pos="-1440"/>
        </w:tabs>
        <w:ind w:left="720" w:hanging="720"/>
        <w:rPr>
          <w:rFonts w:ascii="ＭＳ Ｐゴシック" w:eastAsia="ＭＳ Ｐゴシック" w:hAnsi="ＭＳ Ｐゴシック"/>
          <w:sz w:val="22"/>
          <w:szCs w:val="22"/>
        </w:rPr>
      </w:pPr>
    </w:p>
    <w:p w14:paraId="437BC9FC" w14:textId="272E58EC" w:rsidR="00F00AE4" w:rsidRPr="006E52AA" w:rsidRDefault="00F00AE4" w:rsidP="00F00AE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2.3</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Support</w:t>
      </w:r>
      <w:r w:rsidRPr="006E52AA">
        <w:rPr>
          <w:rFonts w:ascii="ＭＳ Ｐゴシック" w:eastAsia="ＭＳ Ｐゴシック" w:hAnsi="ＭＳ Ｐゴシック"/>
          <w:sz w:val="22"/>
          <w:szCs w:val="22"/>
        </w:rPr>
        <w:t>.  Licensor shall furnish to Licensee all information, documents, blueprints, working drawings, and any and all other data, software, prototypes, specimens and physical things and information necessary for the manufacture, distribution and sale of the Products.  Licensor shall, during the term of this Agreement, render to Licensee such technical assistance and support as may be requested by Licensee to instruct and train Licensee, its agents and employees in all aspects of the manufacture, service and installation of the Products</w:t>
      </w:r>
      <w:r w:rsidR="00A73FA0" w:rsidRPr="006E52AA">
        <w:rPr>
          <w:rFonts w:ascii="ＭＳ Ｐゴシック" w:eastAsia="ＭＳ Ｐゴシック" w:hAnsi="ＭＳ Ｐゴシック"/>
          <w:sz w:val="22"/>
          <w:szCs w:val="22"/>
        </w:rPr>
        <w:t xml:space="preserve"> as specified in Article 3</w:t>
      </w:r>
      <w:r w:rsidRPr="006E52AA">
        <w:rPr>
          <w:rFonts w:ascii="ＭＳ Ｐゴシック" w:eastAsia="ＭＳ Ｐゴシック" w:hAnsi="ＭＳ Ｐゴシック"/>
          <w:sz w:val="22"/>
          <w:szCs w:val="22"/>
        </w:rPr>
        <w:t>.  All documentary data to be furnished to Licensee hereunder shall be specified in the metric system and in the English language.</w:t>
      </w:r>
    </w:p>
    <w:p w14:paraId="5FFEF501" w14:textId="77777777" w:rsidR="001C0FB1" w:rsidRPr="006E52AA" w:rsidRDefault="001C0FB1" w:rsidP="003252EC">
      <w:pPr>
        <w:rPr>
          <w:rFonts w:ascii="ＭＳ Ｐゴシック" w:eastAsia="ＭＳ Ｐゴシック" w:hAnsi="ＭＳ Ｐゴシック"/>
          <w:color w:val="000000"/>
          <w:sz w:val="22"/>
          <w:szCs w:val="22"/>
        </w:rPr>
      </w:pPr>
    </w:p>
    <w:p w14:paraId="307DF4A7"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2.4</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Materials and Equipment</w:t>
      </w:r>
      <w:r w:rsidRPr="006E52AA">
        <w:rPr>
          <w:rFonts w:ascii="ＭＳ Ｐゴシック" w:eastAsia="ＭＳ Ｐゴシック" w:hAnsi="ＭＳ Ｐゴシック"/>
          <w:sz w:val="22"/>
          <w:szCs w:val="22"/>
        </w:rPr>
        <w:t>.  Licensor agrees to sell to Licensee at fair market value parts or equipment needed by Licensee in the manufacturing of the Products but only if Licensee is unable to obtain said items of equivalent quality at comparable prices from domestic sources.</w:t>
      </w:r>
    </w:p>
    <w:p w14:paraId="6B1F89AD"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p>
    <w:p w14:paraId="33F197FA"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2.5</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No Sublicense</w:t>
      </w:r>
      <w:r w:rsidRPr="006E52AA">
        <w:rPr>
          <w:rFonts w:ascii="ＭＳ Ｐゴシック" w:eastAsia="ＭＳ Ｐゴシック" w:hAnsi="ＭＳ Ｐゴシック"/>
          <w:sz w:val="22"/>
          <w:szCs w:val="22"/>
        </w:rPr>
        <w:t xml:space="preserve">.  The license granted hereunder shall not grant Licensee to sub-license, assign or otherwise transfer its rights hereunder. </w:t>
      </w:r>
    </w:p>
    <w:p w14:paraId="56601B79"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p>
    <w:p w14:paraId="400AE000" w14:textId="34FD4D70" w:rsidR="00574872" w:rsidRPr="006E52AA" w:rsidRDefault="00574872" w:rsidP="00574872">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2.6</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Improvement</w:t>
      </w:r>
      <w:r w:rsidRPr="006E52AA">
        <w:rPr>
          <w:rFonts w:ascii="ＭＳ Ｐゴシック" w:eastAsia="ＭＳ Ｐゴシック" w:hAnsi="ＭＳ Ｐゴシック"/>
          <w:sz w:val="22"/>
          <w:szCs w:val="22"/>
        </w:rPr>
        <w:t xml:space="preserve">.  Each of the parties hereto agrees that the details of </w:t>
      </w:r>
      <w:r w:rsidR="00913E66">
        <w:rPr>
          <w:rFonts w:ascii="ＭＳ Ｐゴシック" w:eastAsia="ＭＳ Ｐゴシック" w:hAnsi="ＭＳ Ｐゴシック"/>
          <w:sz w:val="22"/>
          <w:szCs w:val="22"/>
        </w:rPr>
        <w:t>any Improvement to the Products or</w:t>
      </w:r>
      <w:r w:rsidRPr="006E52AA">
        <w:rPr>
          <w:rFonts w:ascii="ＭＳ Ｐゴシック" w:eastAsia="ＭＳ Ｐゴシック" w:hAnsi="ＭＳ Ｐゴシック"/>
          <w:sz w:val="22"/>
          <w:szCs w:val="22"/>
        </w:rPr>
        <w:t xml:space="preserve"> the Technology, whether patented or not, are disclosed to the other party as soon as practicable, including all necessary information concerning Improvements. Such disclosure shall be on a royalty free basis, and without demanding any additional payment of any kind from the other party.</w:t>
      </w:r>
    </w:p>
    <w:p w14:paraId="73538ED1" w14:textId="77777777" w:rsidR="00574872" w:rsidRDefault="00574872" w:rsidP="003252EC">
      <w:pPr>
        <w:rPr>
          <w:rFonts w:ascii="ＭＳ Ｐゴシック" w:eastAsia="ＭＳ Ｐゴシック" w:hAnsi="ＭＳ Ｐゴシック"/>
          <w:color w:val="000000"/>
          <w:sz w:val="22"/>
          <w:szCs w:val="22"/>
        </w:rPr>
      </w:pPr>
    </w:p>
    <w:p w14:paraId="39058DD3" w14:textId="77777777" w:rsidR="00A81874" w:rsidRPr="006E52AA" w:rsidRDefault="00A81874" w:rsidP="00913E66">
      <w:pPr>
        <w:tabs>
          <w:tab w:val="center" w:pos="4513"/>
        </w:tabs>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Article 3 Training</w:t>
      </w:r>
    </w:p>
    <w:p w14:paraId="2A319146" w14:textId="229E5A4A" w:rsidR="005D19A0" w:rsidRPr="006E52AA" w:rsidRDefault="00A81874" w:rsidP="00BC0D0E">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3.1</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Licensee Trainees</w:t>
      </w:r>
      <w:r w:rsidRPr="006E52AA">
        <w:rPr>
          <w:rFonts w:ascii="ＭＳ Ｐゴシック" w:eastAsia="ＭＳ Ｐゴシック" w:hAnsi="ＭＳ Ｐゴシック"/>
          <w:sz w:val="22"/>
          <w:szCs w:val="22"/>
        </w:rPr>
        <w:t>.  Licensee may send appropriately qualified employees of Licensee (</w:t>
      </w:r>
      <w:r w:rsidR="00BC0D0E">
        <w:rPr>
          <w:rFonts w:ascii="ＭＳ Ｐゴシック" w:eastAsia="ＭＳ Ｐゴシック" w:hAnsi="ＭＳ Ｐゴシック"/>
          <w:sz w:val="22"/>
          <w:szCs w:val="22"/>
        </w:rPr>
        <w:t>“</w:t>
      </w:r>
      <w:r w:rsidRPr="006E52AA">
        <w:rPr>
          <w:rFonts w:ascii="ＭＳ Ｐゴシック" w:eastAsia="ＭＳ Ｐゴシック" w:hAnsi="ＭＳ Ｐゴシック"/>
          <w:sz w:val="22"/>
          <w:szCs w:val="22"/>
        </w:rPr>
        <w:t>Trainees</w:t>
      </w:r>
      <w:r w:rsidR="00BC0D0E">
        <w:rPr>
          <w:rFonts w:ascii="ＭＳ Ｐゴシック" w:eastAsia="ＭＳ Ｐゴシック" w:hAnsi="ＭＳ Ｐゴシック" w:hint="eastAsia"/>
          <w:sz w:val="22"/>
          <w:szCs w:val="22"/>
        </w:rPr>
        <w:t>“</w:t>
      </w:r>
      <w:r w:rsidRPr="006E52AA">
        <w:rPr>
          <w:rFonts w:ascii="ＭＳ Ｐゴシック" w:eastAsia="ＭＳ Ｐゴシック" w:hAnsi="ＭＳ Ｐゴシック"/>
          <w:sz w:val="22"/>
          <w:szCs w:val="22"/>
        </w:rPr>
        <w:t xml:space="preserve">) to the premises of Licensor to receive training and </w:t>
      </w:r>
      <w:r w:rsidR="005D19A0" w:rsidRPr="006E52AA">
        <w:rPr>
          <w:rFonts w:ascii="ＭＳ Ｐゴシック" w:eastAsia="ＭＳ Ｐゴシック" w:hAnsi="ＭＳ Ｐゴシック"/>
          <w:sz w:val="22"/>
          <w:szCs w:val="22"/>
        </w:rPr>
        <w:t>technical assistance hereunder.  The time and period of training, and the number of Trainees shall be separately determined by the parties hereto. Licensee shall be responsible for any and all salaries and taxes which are payable to any of the Trainees as well as the travel, hotel and living expenses incurred by any of Trainees sent to Licensor.</w:t>
      </w:r>
    </w:p>
    <w:p w14:paraId="4A9EE3F9" w14:textId="77777777" w:rsidR="005D19A0" w:rsidRPr="006E52AA" w:rsidRDefault="005D19A0" w:rsidP="005D19A0">
      <w:pPr>
        <w:tabs>
          <w:tab w:val="left" w:pos="-1440"/>
        </w:tabs>
        <w:rPr>
          <w:rFonts w:ascii="ＭＳ Ｐゴシック" w:eastAsia="ＭＳ Ｐゴシック" w:hAnsi="ＭＳ Ｐゴシック"/>
          <w:sz w:val="22"/>
          <w:szCs w:val="22"/>
        </w:rPr>
      </w:pPr>
    </w:p>
    <w:p w14:paraId="4C9CB47A" w14:textId="653C91C1" w:rsidR="005D19A0" w:rsidRPr="006E52AA" w:rsidRDefault="005D19A0" w:rsidP="005D19A0">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3.2</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Licensor's Training Obligations</w:t>
      </w:r>
      <w:r w:rsidRPr="006E52AA">
        <w:rPr>
          <w:rFonts w:ascii="ＭＳ Ｐゴシック" w:eastAsia="ＭＳ Ｐゴシック" w:hAnsi="ＭＳ Ｐゴシック"/>
          <w:sz w:val="22"/>
          <w:szCs w:val="22"/>
        </w:rPr>
        <w:t xml:space="preserve">.  If so requested by Licensee, Licensor shall dispatch its employees or agents to visit the premises of Licensee in the Territory for the purpose of instructing and assisting appropriate employees of Licensee in the use of the </w:t>
      </w:r>
      <w:r w:rsidR="00913E66">
        <w:rPr>
          <w:rFonts w:ascii="ＭＳ Ｐゴシック" w:eastAsia="ＭＳ Ｐゴシック" w:hAnsi="ＭＳ Ｐゴシック"/>
          <w:sz w:val="22"/>
          <w:szCs w:val="22"/>
        </w:rPr>
        <w:t>Technology</w:t>
      </w:r>
      <w:r w:rsidRPr="006E52AA">
        <w:rPr>
          <w:rFonts w:ascii="ＭＳ Ｐゴシック" w:eastAsia="ＭＳ Ｐゴシック" w:hAnsi="ＭＳ Ｐゴシック"/>
          <w:sz w:val="22"/>
          <w:szCs w:val="22"/>
        </w:rPr>
        <w:t xml:space="preserve"> and in the manufacture of the Products.  The details of the terms and conditions of the visit to Japan or other manufacturing plants in the Territory by Licensor shall be separately determined from time to time between Licensor and Licensee.  If Licensor is so invited upon the request of Licensee, Licensee shall pay to Licensor at such bank as Licensor shall nominate all reasonable transportation and airfare expenses.  All training hereunder shall be provided in English.</w:t>
      </w:r>
    </w:p>
    <w:p w14:paraId="4F92C4D8" w14:textId="77777777" w:rsidR="0021676B" w:rsidRPr="006E52AA" w:rsidRDefault="0021676B" w:rsidP="003252EC">
      <w:pPr>
        <w:rPr>
          <w:rFonts w:ascii="ＭＳ Ｐゴシック" w:eastAsia="ＭＳ Ｐゴシック" w:hAnsi="ＭＳ Ｐゴシック"/>
          <w:color w:val="000000"/>
          <w:sz w:val="22"/>
          <w:szCs w:val="22"/>
        </w:rPr>
      </w:pPr>
    </w:p>
    <w:p w14:paraId="3476C39E" w14:textId="7D7F4F0C" w:rsidR="008068EF" w:rsidRPr="006E52AA" w:rsidRDefault="008068EF" w:rsidP="00913E66">
      <w:pPr>
        <w:tabs>
          <w:tab w:val="center" w:pos="4513"/>
        </w:tabs>
        <w:outlineLvl w:val="0"/>
        <w:rPr>
          <w:rFonts w:ascii="ＭＳ Ｐゴシック" w:eastAsia="ＭＳ Ｐゴシック" w:hAnsi="ＭＳ Ｐゴシック"/>
          <w:sz w:val="22"/>
          <w:szCs w:val="22"/>
          <w:u w:val="single"/>
        </w:rPr>
      </w:pPr>
      <w:r w:rsidRPr="006E52AA">
        <w:rPr>
          <w:rFonts w:ascii="ＭＳ Ｐゴシック" w:eastAsia="ＭＳ Ｐゴシック" w:hAnsi="ＭＳ Ｐゴシック"/>
          <w:sz w:val="22"/>
          <w:szCs w:val="22"/>
        </w:rPr>
        <w:t>Article 4 Royalty</w:t>
      </w:r>
    </w:p>
    <w:p w14:paraId="4B3B5FD0" w14:textId="5B6B600D" w:rsidR="008068EF" w:rsidRDefault="008068EF" w:rsidP="008068EF">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4.1</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Running Royalty</w:t>
      </w:r>
      <w:r w:rsidRPr="006E52AA">
        <w:rPr>
          <w:rFonts w:ascii="ＭＳ Ｐゴシック" w:eastAsia="ＭＳ Ｐゴシック" w:hAnsi="ＭＳ Ｐゴシック"/>
          <w:sz w:val="22"/>
          <w:szCs w:val="22"/>
        </w:rPr>
        <w:t xml:space="preserve">.  </w:t>
      </w:r>
      <w:r w:rsidR="00DA35A0" w:rsidRPr="006E52AA">
        <w:rPr>
          <w:rFonts w:ascii="ＭＳ Ｐゴシック" w:eastAsia="ＭＳ Ｐゴシック" w:hAnsi="ＭＳ Ｐゴシック"/>
          <w:sz w:val="22"/>
          <w:szCs w:val="22"/>
        </w:rPr>
        <w:t>Subject to 4.2, i</w:t>
      </w:r>
      <w:r w:rsidRPr="006E52AA">
        <w:rPr>
          <w:rFonts w:ascii="ＭＳ Ｐゴシック" w:eastAsia="ＭＳ Ｐゴシック" w:hAnsi="ＭＳ Ｐゴシック"/>
          <w:sz w:val="22"/>
          <w:szCs w:val="22"/>
        </w:rPr>
        <w:t>n consideration of the License granted by Section 2.1 hereof, as the running royalty, Licensee shall pay eight (8) percent of the Net Sales Price of the Products [shipped] [sold] [invoiced] by Licensee during each calendar year, or the equivalent thereof (the “Running Royalty”).   Such Running Royalty shall be paid thirty (30) days from the expiration of each License Year.</w:t>
      </w:r>
    </w:p>
    <w:p w14:paraId="60533AF7" w14:textId="77777777" w:rsidR="00574872" w:rsidRPr="006E52AA" w:rsidRDefault="00574872" w:rsidP="008068EF">
      <w:pPr>
        <w:tabs>
          <w:tab w:val="left" w:pos="-1440"/>
        </w:tabs>
        <w:ind w:left="720" w:hanging="720"/>
        <w:rPr>
          <w:rFonts w:ascii="ＭＳ Ｐゴシック" w:eastAsia="ＭＳ Ｐゴシック" w:hAnsi="ＭＳ Ｐゴシック"/>
          <w:sz w:val="22"/>
          <w:szCs w:val="22"/>
        </w:rPr>
      </w:pPr>
    </w:p>
    <w:p w14:paraId="7917387C"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4.2</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Minimum Royalty</w:t>
      </w:r>
      <w:r w:rsidRPr="006E52AA">
        <w:rPr>
          <w:rFonts w:ascii="ＭＳ Ｐゴシック" w:eastAsia="ＭＳ Ｐゴシック" w:hAnsi="ＭＳ Ｐゴシック"/>
          <w:sz w:val="22"/>
          <w:szCs w:val="22"/>
        </w:rPr>
        <w:t>.  Licensee agrees to pay a minimum royalty in the amount shown below for the respective year (“Minimum Royalty”):</w:t>
      </w:r>
    </w:p>
    <w:p w14:paraId="0ADED86C" w14:textId="0D0FA882" w:rsidR="00574872" w:rsidRPr="006E52AA" w:rsidRDefault="00574872" w:rsidP="00574872">
      <w:pPr>
        <w:tabs>
          <w:tab w:val="left" w:pos="-1440"/>
        </w:tabs>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rPr>
        <w:tab/>
        <w:t>First License Year:</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rPr>
        <w:tab/>
        <w:t>Yen 20,000,000</w:t>
      </w:r>
    </w:p>
    <w:p w14:paraId="222165F4" w14:textId="77777777" w:rsidR="00574872" w:rsidRPr="006E52AA" w:rsidRDefault="00574872" w:rsidP="00574872">
      <w:pPr>
        <w:tabs>
          <w:tab w:val="left" w:pos="-1440"/>
        </w:tabs>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rPr>
        <w:tab/>
        <w:t>Second and following License Years:</w:t>
      </w:r>
      <w:r w:rsidRPr="006E52AA">
        <w:rPr>
          <w:rFonts w:ascii="ＭＳ Ｐゴシック" w:eastAsia="ＭＳ Ｐゴシック" w:hAnsi="ＭＳ Ｐゴシック"/>
          <w:sz w:val="22"/>
          <w:szCs w:val="22"/>
        </w:rPr>
        <w:tab/>
        <w:t>Yen 40,000,000</w:t>
      </w:r>
    </w:p>
    <w:p w14:paraId="7650F663"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b/>
        <w:t xml:space="preserve">Within thirty (30) days from the commencement of each License Year, Licensee shall pay to Licensor the Minimum Royalty. </w:t>
      </w:r>
    </w:p>
    <w:p w14:paraId="1B092F60" w14:textId="77777777" w:rsidR="00574872" w:rsidRPr="006E52AA" w:rsidRDefault="00574872" w:rsidP="00574872">
      <w:pPr>
        <w:tabs>
          <w:tab w:val="left" w:pos="-1440"/>
        </w:tabs>
        <w:ind w:left="720" w:hanging="720"/>
        <w:rPr>
          <w:rFonts w:ascii="ＭＳ Ｐゴシック" w:eastAsia="ＭＳ Ｐゴシック" w:hAnsi="ＭＳ Ｐゴシック"/>
          <w:sz w:val="22"/>
          <w:szCs w:val="22"/>
        </w:rPr>
      </w:pPr>
    </w:p>
    <w:p w14:paraId="4A6B2FA5" w14:textId="77777777" w:rsidR="00574872" w:rsidRPr="006E52AA" w:rsidRDefault="00574872" w:rsidP="00574872">
      <w:pPr>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4.3</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Royalty Payment.</w:t>
      </w:r>
      <w:r w:rsidRPr="006E52AA">
        <w:rPr>
          <w:rFonts w:ascii="ＭＳ Ｐゴシック" w:eastAsia="ＭＳ Ｐゴシック" w:hAnsi="ＭＳ Ｐゴシック"/>
          <w:sz w:val="22"/>
          <w:szCs w:val="22"/>
        </w:rPr>
        <w:t xml:space="preserve"> Payments payable by Licensee to Licensor under this Article shall be made in Japanese Yen by means of telegraphic transfer remittance to the account of Licensor with a bank which Licensor shall from time to time designate in writing to Licensee. Withholding taxes which may be imposed by the government of Japan or any taxing authority thereof on the payment of any sum due to Licensor hereunder shall be borne by Licensor; Licensee shall deduct or withhold such income tax at the request or requirement of the Japanese or other relevant tax authority on behalf of Licensor, furnishing Licensor without delay a tax certificate showing that such tax has been paid.  Licensee shall keep complete and accurate records from which can be obtained all the information necessary to determine the amount due to Licensor under this Agreement and shall send to Licensor within thirty (30) days from the last day of each License Year, statement showing the payment due, for shipments of the products made during the preceding License Year, together with remittance for such royalty as shall be due in relation to the shipments.</w:t>
      </w:r>
    </w:p>
    <w:p w14:paraId="0BDA375F" w14:textId="77777777" w:rsidR="000760B4" w:rsidRPr="00574872" w:rsidRDefault="000760B4" w:rsidP="008068EF">
      <w:pPr>
        <w:tabs>
          <w:tab w:val="left" w:pos="-1440"/>
        </w:tabs>
        <w:ind w:left="720" w:hanging="720"/>
        <w:rPr>
          <w:rFonts w:ascii="ＭＳ Ｐゴシック" w:eastAsia="ＭＳ Ｐゴシック" w:hAnsi="ＭＳ Ｐゴシック"/>
          <w:sz w:val="22"/>
          <w:szCs w:val="22"/>
        </w:rPr>
      </w:pPr>
    </w:p>
    <w:p w14:paraId="2FBF36D5" w14:textId="2F80620A" w:rsidR="00F3248C" w:rsidRPr="006E52AA" w:rsidRDefault="00F3248C" w:rsidP="00653990">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4.4</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Fees Charged</w:t>
      </w:r>
      <w:r w:rsidRPr="006E52AA">
        <w:rPr>
          <w:rFonts w:ascii="ＭＳ Ｐゴシック" w:eastAsia="ＭＳ Ｐゴシック" w:hAnsi="ＭＳ Ｐゴシック"/>
          <w:sz w:val="22"/>
          <w:szCs w:val="22"/>
        </w:rPr>
        <w:t>.  Licensee shall bear any fees charged by a remitting or receiving bank with respect to any and all sums payable by Licensee to Licensor hereunder.</w:t>
      </w:r>
    </w:p>
    <w:p w14:paraId="55A7501C" w14:textId="19A09CB3" w:rsidR="00F3248C" w:rsidRPr="006E52AA" w:rsidRDefault="00F3248C" w:rsidP="00F3248C">
      <w:pPr>
        <w:rPr>
          <w:rFonts w:ascii="ＭＳ Ｐゴシック" w:eastAsia="ＭＳ Ｐゴシック" w:hAnsi="ＭＳ Ｐゴシック"/>
          <w:sz w:val="22"/>
          <w:szCs w:val="22"/>
        </w:rPr>
      </w:pPr>
    </w:p>
    <w:p w14:paraId="661A07FD" w14:textId="1FBB0ABB" w:rsidR="00F3248C" w:rsidRPr="006E52AA" w:rsidRDefault="00F3248C" w:rsidP="00913E66">
      <w:pPr>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Article 5 Repersentations and warranties, indemnities</w:t>
      </w:r>
    </w:p>
    <w:p w14:paraId="0FB15067" w14:textId="77777777" w:rsidR="00F3248C" w:rsidRPr="006E52AA" w:rsidRDefault="00F3248C" w:rsidP="00F3248C">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5.1</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Licensor's Representations and Warranties</w:t>
      </w:r>
      <w:r w:rsidRPr="006E52AA">
        <w:rPr>
          <w:rFonts w:ascii="ＭＳ Ｐゴシック" w:eastAsia="ＭＳ Ｐゴシック" w:hAnsi="ＭＳ Ｐゴシック"/>
          <w:sz w:val="22"/>
          <w:szCs w:val="22"/>
        </w:rPr>
        <w:t xml:space="preserve">.  Licensor hereby represents and </w:t>
      </w:r>
      <w:r w:rsidRPr="006E52AA">
        <w:rPr>
          <w:rFonts w:ascii="ＭＳ Ｐゴシック" w:eastAsia="ＭＳ Ｐゴシック" w:hAnsi="ＭＳ Ｐゴシック"/>
          <w:sz w:val="22"/>
          <w:szCs w:val="22"/>
        </w:rPr>
        <w:lastRenderedPageBreak/>
        <w:t>warrants to Licensee that:</w:t>
      </w:r>
    </w:p>
    <w:p w14:paraId="20662A94" w14:textId="1011427D" w:rsidR="00F3248C" w:rsidRPr="006E52AA" w:rsidRDefault="00F3248C" w:rsidP="007B632F">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w:t>
      </w:r>
      <w:r w:rsidRPr="006E52AA">
        <w:rPr>
          <w:rFonts w:ascii="ＭＳ Ｐゴシック" w:eastAsia="ＭＳ Ｐゴシック" w:hAnsi="ＭＳ Ｐゴシック"/>
          <w:sz w:val="22"/>
          <w:szCs w:val="22"/>
        </w:rPr>
        <w:tab/>
        <w:t xml:space="preserve">The </w:t>
      </w:r>
      <w:r w:rsidR="00913E66">
        <w:rPr>
          <w:rFonts w:ascii="ＭＳ Ｐゴシック" w:eastAsia="ＭＳ Ｐゴシック" w:hAnsi="ＭＳ Ｐゴシック"/>
          <w:sz w:val="22"/>
          <w:szCs w:val="22"/>
        </w:rPr>
        <w:t>Technology</w:t>
      </w:r>
      <w:r w:rsidR="00D20372" w:rsidRPr="006E52AA">
        <w:rPr>
          <w:rFonts w:ascii="ＭＳ Ｐゴシック" w:eastAsia="ＭＳ Ｐゴシック" w:hAnsi="ＭＳ Ｐゴシック"/>
          <w:sz w:val="22"/>
          <w:szCs w:val="22"/>
        </w:rPr>
        <w:t>, Patent and Marks are the sole and exclusive</w:t>
      </w:r>
      <w:r w:rsidRPr="006E52AA">
        <w:rPr>
          <w:rFonts w:ascii="ＭＳ Ｐゴシック" w:eastAsia="ＭＳ Ｐゴシック" w:hAnsi="ＭＳ Ｐゴシック"/>
          <w:sz w:val="22"/>
          <w:szCs w:val="22"/>
        </w:rPr>
        <w:t xml:space="preserve"> property of Licensor</w:t>
      </w:r>
      <w:r w:rsidR="00261222" w:rsidRPr="006E52AA">
        <w:rPr>
          <w:rFonts w:ascii="ＭＳ Ｐゴシック" w:eastAsia="ＭＳ Ｐゴシック" w:hAnsi="ＭＳ Ｐゴシック"/>
          <w:sz w:val="22"/>
          <w:szCs w:val="22"/>
        </w:rPr>
        <w:t xml:space="preserve"> and properly registered to the relevant authority</w:t>
      </w:r>
      <w:r w:rsidRPr="006E52AA">
        <w:rPr>
          <w:rFonts w:ascii="ＭＳ Ｐゴシック" w:eastAsia="ＭＳ Ｐゴシック" w:hAnsi="ＭＳ Ｐゴシック"/>
          <w:sz w:val="22"/>
          <w:szCs w:val="22"/>
        </w:rPr>
        <w:t>;</w:t>
      </w:r>
    </w:p>
    <w:p w14:paraId="41395BAB" w14:textId="7FEE2686" w:rsidR="00261222" w:rsidRPr="006E52AA" w:rsidRDefault="00F3248C" w:rsidP="007B632F">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(b)</w:t>
      </w:r>
      <w:r w:rsidRPr="006E52AA">
        <w:rPr>
          <w:rFonts w:ascii="ＭＳ Ｐゴシック" w:eastAsia="ＭＳ Ｐゴシック" w:hAnsi="ＭＳ Ｐゴシック"/>
          <w:sz w:val="22"/>
          <w:szCs w:val="22"/>
        </w:rPr>
        <w:tab/>
      </w:r>
      <w:r w:rsidR="00261222" w:rsidRPr="006E52AA">
        <w:rPr>
          <w:rFonts w:ascii="ＭＳ Ｐゴシック" w:eastAsia="ＭＳ Ｐゴシック" w:hAnsi="ＭＳ Ｐゴシック"/>
          <w:sz w:val="22"/>
          <w:szCs w:val="22"/>
        </w:rPr>
        <w:t>Licensor shall maintain the registration of Patent and Marks during the term of this Agreement;</w:t>
      </w:r>
    </w:p>
    <w:p w14:paraId="0A7C3B39" w14:textId="67B255D3" w:rsidR="00F3248C" w:rsidRPr="006E52AA" w:rsidRDefault="00261222" w:rsidP="007B632F">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(c)</w:t>
      </w:r>
      <w:r w:rsidRPr="006E52AA">
        <w:rPr>
          <w:rFonts w:ascii="ＭＳ Ｐゴシック" w:eastAsia="ＭＳ Ｐゴシック" w:hAnsi="ＭＳ Ｐゴシック"/>
          <w:sz w:val="22"/>
          <w:szCs w:val="22"/>
        </w:rPr>
        <w:tab/>
      </w:r>
      <w:r w:rsidR="00F3248C" w:rsidRPr="006E52AA">
        <w:rPr>
          <w:rFonts w:ascii="ＭＳ Ｐゴシック" w:eastAsia="ＭＳ Ｐゴシック" w:hAnsi="ＭＳ Ｐゴシック"/>
          <w:sz w:val="22"/>
          <w:szCs w:val="22"/>
        </w:rPr>
        <w:t xml:space="preserve">Licensor has taken all necessary action required to enter into this Agreement, and the execution, delivery and performance of this Agreement will not result in any breach, default or violation of any agreement or instrument to which Licensor is a party or by which Licensor is bound; </w:t>
      </w:r>
      <w:r w:rsidRPr="006E52AA">
        <w:rPr>
          <w:rFonts w:ascii="ＭＳ Ｐゴシック" w:eastAsia="ＭＳ Ｐゴシック" w:hAnsi="ＭＳ Ｐゴシック"/>
          <w:sz w:val="22"/>
          <w:szCs w:val="22"/>
        </w:rPr>
        <w:t>and</w:t>
      </w:r>
    </w:p>
    <w:p w14:paraId="10975B92" w14:textId="05A82D85" w:rsidR="00F3248C" w:rsidRDefault="00261222" w:rsidP="007B632F">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(d</w:t>
      </w:r>
      <w:r w:rsidR="00F3248C" w:rsidRPr="006E52AA">
        <w:rPr>
          <w:rFonts w:ascii="ＭＳ Ｐゴシック" w:eastAsia="ＭＳ Ｐゴシック" w:hAnsi="ＭＳ Ｐゴシック"/>
          <w:sz w:val="22"/>
          <w:szCs w:val="22"/>
        </w:rPr>
        <w:t>)</w:t>
      </w:r>
      <w:r w:rsidR="00F3248C" w:rsidRPr="006E52AA">
        <w:rPr>
          <w:rFonts w:ascii="ＭＳ Ｐゴシック" w:eastAsia="ＭＳ Ｐゴシック" w:hAnsi="ＭＳ Ｐゴシック"/>
          <w:sz w:val="22"/>
          <w:szCs w:val="22"/>
        </w:rPr>
        <w:tab/>
        <w:t xml:space="preserve">The use by Licensee of the </w:t>
      </w:r>
      <w:r w:rsidR="00913E66">
        <w:rPr>
          <w:rFonts w:ascii="ＭＳ Ｐゴシック" w:eastAsia="ＭＳ Ｐゴシック" w:hAnsi="ＭＳ Ｐゴシック"/>
          <w:sz w:val="22"/>
          <w:szCs w:val="22"/>
        </w:rPr>
        <w:t>Technology</w:t>
      </w:r>
      <w:r w:rsidR="00F3248C" w:rsidRPr="006E52AA">
        <w:rPr>
          <w:rFonts w:ascii="ＭＳ Ｐゴシック" w:eastAsia="ＭＳ Ｐゴシック" w:hAnsi="ＭＳ Ｐゴシック"/>
          <w:sz w:val="22"/>
          <w:szCs w:val="22"/>
        </w:rPr>
        <w:t>, Paten</w:t>
      </w:r>
      <w:r w:rsidR="00D20372" w:rsidRPr="006E52AA">
        <w:rPr>
          <w:rFonts w:ascii="ＭＳ Ｐゴシック" w:eastAsia="ＭＳ Ｐゴシック" w:hAnsi="ＭＳ Ｐゴシック"/>
          <w:sz w:val="22"/>
          <w:szCs w:val="22"/>
        </w:rPr>
        <w:t>ts, and Marks and the Products does and will</w:t>
      </w:r>
      <w:r w:rsidR="00F3248C" w:rsidRPr="006E52AA">
        <w:rPr>
          <w:rFonts w:ascii="ＭＳ Ｐゴシック" w:eastAsia="ＭＳ Ｐゴシック" w:hAnsi="ＭＳ Ｐゴシック"/>
          <w:sz w:val="22"/>
          <w:szCs w:val="22"/>
        </w:rPr>
        <w:t xml:space="preserve"> not infringe any intellectual property right of any third party</w:t>
      </w:r>
      <w:r w:rsidRPr="006E52AA">
        <w:rPr>
          <w:rFonts w:ascii="ＭＳ Ｐゴシック" w:eastAsia="ＭＳ Ｐゴシック" w:hAnsi="ＭＳ Ｐゴシック"/>
          <w:sz w:val="22"/>
          <w:szCs w:val="22"/>
        </w:rPr>
        <w:t>.</w:t>
      </w:r>
    </w:p>
    <w:p w14:paraId="795272AA" w14:textId="77777777" w:rsidR="00A81874" w:rsidRPr="006E52AA" w:rsidRDefault="00A81874" w:rsidP="00261222">
      <w:pPr>
        <w:tabs>
          <w:tab w:val="left" w:pos="-1440"/>
        </w:tabs>
        <w:ind w:left="1440" w:hanging="720"/>
        <w:rPr>
          <w:rFonts w:ascii="ＭＳ Ｐゴシック" w:eastAsia="ＭＳ Ｐゴシック" w:hAnsi="ＭＳ Ｐゴシック"/>
          <w:sz w:val="22"/>
          <w:szCs w:val="22"/>
        </w:rPr>
      </w:pPr>
    </w:p>
    <w:p w14:paraId="32B2B493"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5.2</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Licensee's Representations and Warranties</w:t>
      </w:r>
      <w:r w:rsidRPr="006E52AA">
        <w:rPr>
          <w:rFonts w:ascii="ＭＳ Ｐゴシック" w:eastAsia="ＭＳ Ｐゴシック" w:hAnsi="ＭＳ Ｐゴシック"/>
          <w:sz w:val="22"/>
          <w:szCs w:val="22"/>
        </w:rPr>
        <w:t xml:space="preserve">.  Licensee represents and warrants that: </w:t>
      </w:r>
    </w:p>
    <w:p w14:paraId="0CC62B05" w14:textId="77777777" w:rsidR="00A81874" w:rsidRPr="006E52AA" w:rsidRDefault="00A81874" w:rsidP="007B632F">
      <w:pPr>
        <w:tabs>
          <w:tab w:val="left" w:pos="-1440"/>
        </w:tabs>
        <w:ind w:leftChars="299" w:left="1132" w:hangingChars="188"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 xml:space="preserve">(a) </w:t>
      </w:r>
      <w:r w:rsidRPr="006E52AA">
        <w:rPr>
          <w:rFonts w:ascii="ＭＳ Ｐゴシック" w:eastAsia="ＭＳ Ｐゴシック" w:hAnsi="ＭＳ Ｐゴシック"/>
          <w:sz w:val="22"/>
          <w:szCs w:val="22"/>
        </w:rPr>
        <w:tab/>
        <w:t xml:space="preserve">it has taken all necessary action required to enter into this Agreement; and </w:t>
      </w:r>
    </w:p>
    <w:p w14:paraId="296D1A76" w14:textId="77777777" w:rsidR="00A81874" w:rsidRPr="006E52AA" w:rsidRDefault="00A81874" w:rsidP="007B632F">
      <w:pPr>
        <w:tabs>
          <w:tab w:val="left" w:pos="-1440"/>
        </w:tabs>
        <w:ind w:leftChars="299" w:left="1132" w:hangingChars="188"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 xml:space="preserve">(b) </w:t>
      </w:r>
      <w:r w:rsidRPr="006E52AA">
        <w:rPr>
          <w:rFonts w:ascii="ＭＳ Ｐゴシック" w:eastAsia="ＭＳ Ｐゴシック" w:hAnsi="ＭＳ Ｐゴシック"/>
          <w:sz w:val="22"/>
          <w:szCs w:val="22"/>
        </w:rPr>
        <w:tab/>
        <w:t>the execution, delivery and performance of this Agreement will not result in any breach, default or violation any Agreement or instrument to which Licensee is a party or to which Licensee is bound.</w:t>
      </w:r>
    </w:p>
    <w:p w14:paraId="599CEAD2"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73E95ED7"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5.3</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Notification of Infringement and Licensee's Rights</w:t>
      </w:r>
      <w:r w:rsidRPr="006E52AA">
        <w:rPr>
          <w:rFonts w:ascii="ＭＳ Ｐゴシック" w:eastAsia="ＭＳ Ｐゴシック" w:hAnsi="ＭＳ Ｐゴシック"/>
          <w:sz w:val="22"/>
          <w:szCs w:val="22"/>
        </w:rPr>
        <w:t>.  Licensee shall notify Licensor, in writing, of any infringement of the Patent or Marks of which Licensee is aware</w:t>
      </w:r>
      <w:r w:rsidRPr="006E52AA">
        <w:rPr>
          <w:rFonts w:ascii="ＭＳ Ｐゴシック" w:eastAsia="ＭＳ Ｐゴシック" w:hAnsi="ＭＳ Ｐゴシック" w:hint="eastAsia"/>
          <w:sz w:val="22"/>
          <w:szCs w:val="22"/>
        </w:rPr>
        <w:t xml:space="preserve"> </w:t>
      </w:r>
      <w:r w:rsidRPr="006E52AA">
        <w:rPr>
          <w:rFonts w:ascii="ＭＳ Ｐゴシック" w:eastAsia="ＭＳ Ｐゴシック" w:hAnsi="ＭＳ Ｐゴシック"/>
          <w:sz w:val="22"/>
          <w:szCs w:val="22"/>
        </w:rPr>
        <w:t xml:space="preserve">in order that Licensor may take appropriate actions.  </w:t>
      </w:r>
    </w:p>
    <w:p w14:paraId="5AE8552A"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1E181E3A" w14:textId="7889ADF0"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5.4</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Indemnification</w:t>
      </w:r>
      <w:r w:rsidRPr="006E52AA">
        <w:rPr>
          <w:rFonts w:ascii="ＭＳ Ｐゴシック" w:eastAsia="ＭＳ Ｐゴシック" w:hAnsi="ＭＳ Ｐゴシック"/>
          <w:sz w:val="22"/>
          <w:szCs w:val="22"/>
        </w:rPr>
        <w:t xml:space="preserve">.  Licensor shall indemnify and hold Licensee and its dealers, customers, and each one or more of them harmless and defend Licensee, from and against any and all demands, suits, proceedings, judgments, liens, losses, damages, liabilities and expenses, including but not limited to Licensee's actual legal fees, resulting from claims or lawsuits against Licensee, to the extent that such claims or lawsuits are based in whole or in part, upon Licensee's use or sales of the Products or Licensee's use of the </w:t>
      </w:r>
      <w:r w:rsidR="00913E66">
        <w:rPr>
          <w:rFonts w:ascii="ＭＳ Ｐゴシック" w:eastAsia="ＭＳ Ｐゴシック" w:hAnsi="ＭＳ Ｐゴシック"/>
          <w:sz w:val="22"/>
          <w:szCs w:val="22"/>
        </w:rPr>
        <w:t>Technology</w:t>
      </w:r>
      <w:r w:rsidRPr="006E52AA">
        <w:rPr>
          <w:rFonts w:ascii="ＭＳ Ｐゴシック" w:eastAsia="ＭＳ Ｐゴシック" w:hAnsi="ＭＳ Ｐゴシック"/>
          <w:sz w:val="22"/>
          <w:szCs w:val="22"/>
        </w:rPr>
        <w:t xml:space="preserve"> and Marks in the Territory; provided, however, that Licensor shall be given a prompt notice of claim and shall have the right to full control of the defense of any such claim.  Licensee shall have the right to participate through its own counsel in such defense or to defend such claims if Licensor fails to fulfill its obligation to do so.</w:t>
      </w:r>
    </w:p>
    <w:p w14:paraId="409E3C8D" w14:textId="77777777" w:rsidR="00F3248C" w:rsidRDefault="00F3248C" w:rsidP="003252EC">
      <w:pPr>
        <w:rPr>
          <w:rFonts w:ascii="ＭＳ Ｐゴシック" w:eastAsia="ＭＳ Ｐゴシック" w:hAnsi="ＭＳ Ｐゴシック"/>
          <w:color w:val="000000"/>
          <w:sz w:val="22"/>
          <w:szCs w:val="22"/>
        </w:rPr>
      </w:pPr>
    </w:p>
    <w:p w14:paraId="5A543D13" w14:textId="77777777" w:rsidR="00A81874" w:rsidRPr="006E52AA" w:rsidRDefault="00A81874" w:rsidP="00A81874">
      <w:pPr>
        <w:tabs>
          <w:tab w:val="center" w:pos="4513"/>
        </w:tabs>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 xml:space="preserve">Article 6  Confidential Information.  </w:t>
      </w:r>
    </w:p>
    <w:p w14:paraId="6CB7DDC3" w14:textId="77777777" w:rsidR="00A81874" w:rsidRPr="006E52AA" w:rsidRDefault="00A81874" w:rsidP="00A81874">
      <w:pPr>
        <w:tabs>
          <w:tab w:val="center" w:pos="4513"/>
        </w:tabs>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Neither party shall disclose, directly or indirectly, to any person any information disclosed or made available to it by the other party under this Agreement unless otherwise consented to by the other party.</w:t>
      </w:r>
    </w:p>
    <w:p w14:paraId="0A00C362" w14:textId="77777777" w:rsidR="00A81874" w:rsidRPr="00A81874" w:rsidRDefault="00A81874" w:rsidP="003252EC">
      <w:pPr>
        <w:rPr>
          <w:rFonts w:ascii="ＭＳ Ｐゴシック" w:eastAsia="ＭＳ Ｐゴシック" w:hAnsi="ＭＳ Ｐゴシック"/>
          <w:color w:val="000000"/>
          <w:sz w:val="22"/>
          <w:szCs w:val="22"/>
        </w:rPr>
      </w:pPr>
    </w:p>
    <w:p w14:paraId="2EC93A45" w14:textId="37687CB3" w:rsidR="00F25DEB" w:rsidRPr="006E52AA" w:rsidRDefault="00DE5787" w:rsidP="00913E66">
      <w:pPr>
        <w:tabs>
          <w:tab w:val="center" w:pos="4513"/>
        </w:tabs>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Article 7</w:t>
      </w:r>
      <w:r w:rsidR="00F25DEB" w:rsidRPr="006E52AA">
        <w:rPr>
          <w:rFonts w:ascii="ＭＳ Ｐゴシック" w:eastAsia="ＭＳ Ｐゴシック" w:hAnsi="ＭＳ Ｐゴシック"/>
          <w:sz w:val="22"/>
          <w:szCs w:val="22"/>
        </w:rPr>
        <w:t xml:space="preserve">  Term and Termination</w:t>
      </w:r>
    </w:p>
    <w:p w14:paraId="2A6D1F4B" w14:textId="05AF0313" w:rsidR="00F25DEB" w:rsidRPr="006E52AA" w:rsidRDefault="00DE5787"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7</w:t>
      </w:r>
      <w:r w:rsidR="00F25DEB" w:rsidRPr="006E52AA">
        <w:rPr>
          <w:rFonts w:ascii="ＭＳ Ｐゴシック" w:eastAsia="ＭＳ Ｐゴシック" w:hAnsi="ＭＳ Ｐゴシック"/>
          <w:sz w:val="22"/>
          <w:szCs w:val="22"/>
        </w:rPr>
        <w:t>.1</w:t>
      </w:r>
      <w:r w:rsidR="00F25DEB" w:rsidRPr="006E52AA">
        <w:rPr>
          <w:rFonts w:ascii="ＭＳ Ｐゴシック" w:eastAsia="ＭＳ Ｐゴシック" w:hAnsi="ＭＳ Ｐゴシック"/>
          <w:sz w:val="22"/>
          <w:szCs w:val="22"/>
        </w:rPr>
        <w:tab/>
      </w:r>
      <w:r w:rsidR="00F25DEB" w:rsidRPr="006E52AA">
        <w:rPr>
          <w:rFonts w:ascii="ＭＳ Ｐゴシック" w:eastAsia="ＭＳ Ｐゴシック" w:hAnsi="ＭＳ Ｐゴシック"/>
          <w:sz w:val="22"/>
          <w:szCs w:val="22"/>
          <w:u w:val="single"/>
        </w:rPr>
        <w:t>Effective Date</w:t>
      </w:r>
      <w:r w:rsidR="00F25DEB" w:rsidRPr="006E52AA">
        <w:rPr>
          <w:rFonts w:ascii="ＭＳ Ｐゴシック" w:eastAsia="ＭＳ Ｐゴシック" w:hAnsi="ＭＳ Ｐゴシック"/>
          <w:sz w:val="22"/>
          <w:szCs w:val="22"/>
        </w:rPr>
        <w:t xml:space="preserve">.  This Agreement shall become effective on the date of this Agreement and shall be valid for five (5) years thereafter. After the termination of this Agreement, this Agreement shall be valid for continuing periods of one (1) year unless sooner terminated by either party by serving a notice of termination three (3) months prior to the commencement date of the succeeding period.  </w:t>
      </w:r>
    </w:p>
    <w:p w14:paraId="37564C00" w14:textId="77777777" w:rsidR="00F25DEB" w:rsidRPr="006E52AA" w:rsidRDefault="00F25DEB" w:rsidP="00F25DEB">
      <w:pPr>
        <w:tabs>
          <w:tab w:val="left" w:pos="-1440"/>
        </w:tabs>
        <w:ind w:left="720" w:hanging="720"/>
        <w:rPr>
          <w:rFonts w:ascii="ＭＳ Ｐゴシック" w:eastAsia="ＭＳ Ｐゴシック" w:hAnsi="ＭＳ Ｐゴシック"/>
          <w:sz w:val="22"/>
          <w:szCs w:val="22"/>
        </w:rPr>
      </w:pPr>
    </w:p>
    <w:p w14:paraId="04AE67FB" w14:textId="251B8994" w:rsidR="00F25DEB" w:rsidRPr="006E52AA" w:rsidRDefault="00DE5787" w:rsidP="00F25DEB">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7</w:t>
      </w:r>
      <w:r w:rsidR="00F25DEB" w:rsidRPr="006E52AA">
        <w:rPr>
          <w:rFonts w:ascii="ＭＳ Ｐゴシック" w:eastAsia="ＭＳ Ｐゴシック" w:hAnsi="ＭＳ Ｐゴシック"/>
          <w:sz w:val="22"/>
          <w:szCs w:val="22"/>
        </w:rPr>
        <w:t>.2</w:t>
      </w:r>
      <w:r w:rsidR="00F25DEB" w:rsidRPr="006E52AA">
        <w:rPr>
          <w:rFonts w:ascii="ＭＳ Ｐゴシック" w:eastAsia="ＭＳ Ｐゴシック" w:hAnsi="ＭＳ Ｐゴシック"/>
          <w:sz w:val="22"/>
          <w:szCs w:val="22"/>
        </w:rPr>
        <w:tab/>
      </w:r>
      <w:r w:rsidR="00F25DEB" w:rsidRPr="006E52AA">
        <w:rPr>
          <w:rFonts w:ascii="ＭＳ Ｐゴシック" w:eastAsia="ＭＳ Ｐゴシック" w:hAnsi="ＭＳ Ｐゴシック"/>
          <w:sz w:val="22"/>
          <w:szCs w:val="22"/>
          <w:u w:val="single"/>
        </w:rPr>
        <w:t>Termination</w:t>
      </w:r>
      <w:r w:rsidR="00F25DEB" w:rsidRPr="006E52AA">
        <w:rPr>
          <w:rFonts w:ascii="ＭＳ Ｐゴシック" w:eastAsia="ＭＳ Ｐゴシック" w:hAnsi="ＭＳ Ｐゴシック"/>
          <w:sz w:val="22"/>
          <w:szCs w:val="22"/>
        </w:rPr>
        <w:t xml:space="preserve">.  Either of the parties hereto may terminate the license set forth in </w:t>
      </w:r>
      <w:r w:rsidR="00F25DEB" w:rsidRPr="006E52AA">
        <w:rPr>
          <w:rFonts w:ascii="ＭＳ Ｐゴシック" w:eastAsia="ＭＳ Ｐゴシック" w:hAnsi="ＭＳ Ｐゴシック"/>
          <w:sz w:val="22"/>
          <w:szCs w:val="22"/>
        </w:rPr>
        <w:lastRenderedPageBreak/>
        <w:t>Section 2.1 hereof at any time upon notice given to the other party, in writing:</w:t>
      </w:r>
    </w:p>
    <w:p w14:paraId="776C02A0" w14:textId="77777777" w:rsidR="00473FD4" w:rsidRDefault="00F25DEB" w:rsidP="007B632F">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w:t>
      </w:r>
      <w:r w:rsidRPr="006E52AA">
        <w:rPr>
          <w:rFonts w:ascii="ＭＳ Ｐゴシック" w:eastAsia="ＭＳ Ｐゴシック" w:hAnsi="ＭＳ Ｐゴシック"/>
          <w:sz w:val="22"/>
          <w:szCs w:val="22"/>
        </w:rPr>
        <w:tab/>
        <w:t xml:space="preserve">if such other party commits a material breach of this Agreement which is not effectively remedied by such other party within thirty (30) days of the first party's notice to that effect, in writing; or </w:t>
      </w:r>
      <w:r w:rsidR="00473FD4" w:rsidRPr="006E52AA">
        <w:rPr>
          <w:rFonts w:ascii="ＭＳ Ｐゴシック" w:eastAsia="ＭＳ Ｐゴシック" w:hAnsi="ＭＳ Ｐゴシック"/>
          <w:sz w:val="22"/>
          <w:szCs w:val="22"/>
        </w:rPr>
        <w:t xml:space="preserve"> </w:t>
      </w:r>
    </w:p>
    <w:p w14:paraId="029B3805" w14:textId="77777777" w:rsidR="00A81874" w:rsidRPr="006E52AA" w:rsidRDefault="00A81874" w:rsidP="007B632F">
      <w:pPr>
        <w:tabs>
          <w:tab w:val="left" w:pos="-1440"/>
        </w:tabs>
        <w:ind w:left="1134" w:hanging="414"/>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(b)</w:t>
      </w:r>
      <w:r w:rsidRPr="006E52AA">
        <w:rPr>
          <w:rFonts w:ascii="ＭＳ Ｐゴシック" w:eastAsia="ＭＳ Ｐゴシック" w:hAnsi="ＭＳ Ｐゴシック"/>
          <w:sz w:val="22"/>
          <w:szCs w:val="22"/>
        </w:rPr>
        <w:tab/>
        <w:t>if the other party is wound-up, whether voluntarily or involuntarily, is declared bankrupt, becomes insolvent, or makes an assignment for the benefit of its creditors or has a receiver of its assets appointed, or sells or disposes of all or substantially all of its assets.</w:t>
      </w:r>
    </w:p>
    <w:p w14:paraId="17C0D7BC" w14:textId="77777777" w:rsidR="00A81874" w:rsidRPr="006E52AA" w:rsidRDefault="00A81874" w:rsidP="00A81874">
      <w:pPr>
        <w:ind w:left="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In the event that the license set forth in Section 2.1 hereof is terminated by Licensor pursuant to Section 7.2 above, then Licensee shall immediately cease to manufacture, sell or distribute the Products after the date of termination of this Agreement.</w:t>
      </w:r>
    </w:p>
    <w:p w14:paraId="5C20F873" w14:textId="77777777" w:rsidR="00A81874" w:rsidRPr="006E52AA" w:rsidRDefault="00A81874" w:rsidP="00A81874">
      <w:pPr>
        <w:rPr>
          <w:rFonts w:ascii="ＭＳ Ｐゴシック" w:eastAsia="ＭＳ Ｐゴシック" w:hAnsi="ＭＳ Ｐゴシック"/>
          <w:sz w:val="22"/>
          <w:szCs w:val="22"/>
        </w:rPr>
      </w:pPr>
    </w:p>
    <w:p w14:paraId="77E84A9C" w14:textId="77777777" w:rsidR="00A81874" w:rsidRPr="006E52AA" w:rsidRDefault="00A81874" w:rsidP="00913E66">
      <w:pPr>
        <w:tabs>
          <w:tab w:val="center" w:pos="4513"/>
        </w:tabs>
        <w:outlineLvl w:val="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Article 8 Miscellaneous Provisions</w:t>
      </w:r>
    </w:p>
    <w:p w14:paraId="25834606"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8.1</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Relationship</w:t>
      </w:r>
      <w:r w:rsidRPr="006E52AA">
        <w:rPr>
          <w:rFonts w:ascii="ＭＳ Ｐゴシック" w:eastAsia="ＭＳ Ｐゴシック" w:hAnsi="ＭＳ Ｐゴシック"/>
          <w:sz w:val="22"/>
          <w:szCs w:val="22"/>
        </w:rPr>
        <w:t>.  Licensee and Licensor are independent contractors and neither party shall in any way be considered the agent, representative, joint venture, or employer of the other in any dealing with a third party and may neither act for nor bind the other in any such dealing.</w:t>
      </w:r>
    </w:p>
    <w:p w14:paraId="382217B1"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0EF3AE08"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8.2</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Assignment</w:t>
      </w:r>
      <w:r w:rsidRPr="006E52AA">
        <w:rPr>
          <w:rFonts w:ascii="ＭＳ Ｐゴシック" w:eastAsia="ＭＳ Ｐゴシック" w:hAnsi="ＭＳ Ｐゴシック"/>
          <w:sz w:val="22"/>
          <w:szCs w:val="22"/>
        </w:rPr>
        <w:t>.  This Agreement may not be assigned by either party to any person, in whole or in part, without the previous consent of the other party, in writing.  This Agreement shall inure to the benefit of and be binding upon the successors, assigns and representatives of Licensee and Licensor.</w:t>
      </w:r>
    </w:p>
    <w:p w14:paraId="35681C62"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7615AD45"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8.3</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Waiver</w:t>
      </w:r>
      <w:r w:rsidRPr="006E52AA">
        <w:rPr>
          <w:rFonts w:ascii="ＭＳ Ｐゴシック" w:eastAsia="ＭＳ Ｐゴシック" w:hAnsi="ＭＳ Ｐゴシック"/>
          <w:sz w:val="22"/>
          <w:szCs w:val="22"/>
        </w:rPr>
        <w:t>.  A waiver by either party of any breach of any provision, condition, term, obligation or limitation of this Agreement shall not be construed as a continuing waiver of other breaches of the same or other provisions, conditions, terms, obligations or limitations.</w:t>
      </w:r>
    </w:p>
    <w:p w14:paraId="38A52FD2"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34285997"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8.4</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Severability</w:t>
      </w:r>
      <w:r w:rsidRPr="006E52AA">
        <w:rPr>
          <w:rFonts w:ascii="ＭＳ Ｐゴシック" w:eastAsia="ＭＳ Ｐゴシック" w:hAnsi="ＭＳ Ｐゴシック"/>
          <w:sz w:val="22"/>
          <w:szCs w:val="22"/>
        </w:rPr>
        <w:t>.  If any specific clause of this Agreement is determined to be unenforceable by a court of competent jurisdiction or other government tribunal, the remainder of this Agreement, to the extent it can exist without the objectionable clause, shall remain in full force and effect.</w:t>
      </w:r>
    </w:p>
    <w:p w14:paraId="0B01C894"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5E789D9F" w14:textId="523CBCBF"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8.5</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Entire Agreement</w:t>
      </w:r>
      <w:r w:rsidRPr="006E52AA">
        <w:rPr>
          <w:rFonts w:ascii="ＭＳ Ｐゴシック" w:eastAsia="ＭＳ Ｐゴシック" w:hAnsi="ＭＳ Ｐゴシック"/>
          <w:sz w:val="22"/>
          <w:szCs w:val="22"/>
        </w:rPr>
        <w:t xml:space="preserve">.  </w:t>
      </w:r>
      <w:r>
        <w:rPr>
          <w:rFonts w:ascii="ＭＳ Ｐゴシック" w:eastAsia="ＭＳ Ｐゴシック" w:hAnsi="ＭＳ Ｐゴシック"/>
          <w:sz w:val="22"/>
          <w:szCs w:val="22"/>
        </w:rPr>
        <w:t>T</w:t>
      </w:r>
      <w:r w:rsidRPr="006E52AA">
        <w:rPr>
          <w:rFonts w:ascii="ＭＳ Ｐゴシック" w:eastAsia="ＭＳ Ｐゴシック" w:hAnsi="ＭＳ Ｐゴシック"/>
          <w:sz w:val="22"/>
          <w:szCs w:val="22"/>
        </w:rPr>
        <w:t>his Agreement constitutes the entire agreement between the parties hereto and no modification hereof shall be effective unless made by a supplemental agreement in writing, executed by both of the parties hereto, and this Agreement completely supersedes any previous agreement by and between the parties hereto with respect to the matters dealt with herein.</w:t>
      </w:r>
    </w:p>
    <w:p w14:paraId="401D140A" w14:textId="77777777" w:rsidR="002132F7" w:rsidRPr="006E52AA" w:rsidRDefault="002132F7" w:rsidP="002132F7">
      <w:pPr>
        <w:widowControl/>
        <w:jc w:val="left"/>
        <w:rPr>
          <w:rFonts w:ascii="ＭＳ Ｐゴシック" w:eastAsia="ＭＳ Ｐゴシック" w:hAnsi="ＭＳ Ｐゴシック"/>
          <w:sz w:val="22"/>
          <w:szCs w:val="22"/>
        </w:rPr>
      </w:pPr>
    </w:p>
    <w:p w14:paraId="7BB800EF" w14:textId="576F2A15"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8.6</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Governing Law</w:t>
      </w:r>
      <w:r w:rsidRPr="006E52AA">
        <w:rPr>
          <w:rFonts w:ascii="ＭＳ Ｐゴシック" w:eastAsia="ＭＳ Ｐゴシック" w:hAnsi="ＭＳ Ｐゴシック"/>
          <w:sz w:val="22"/>
          <w:szCs w:val="22"/>
        </w:rPr>
        <w:t>.  The construction, interpretation, validity and performance thereof shall be governed by the laws of Japan without regard to principles of conflicts of laws.</w:t>
      </w:r>
    </w:p>
    <w:p w14:paraId="5D08C99B"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p>
    <w:p w14:paraId="352B3805" w14:textId="77777777" w:rsidR="00A81874" w:rsidRPr="006E52AA" w:rsidRDefault="00A81874" w:rsidP="00A81874">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8.7</w:t>
      </w:r>
      <w:r w:rsidRPr="006E52AA">
        <w:rPr>
          <w:rFonts w:ascii="ＭＳ Ｐゴシック" w:eastAsia="ＭＳ Ｐゴシック" w:hAnsi="ＭＳ Ｐゴシック"/>
          <w:sz w:val="22"/>
          <w:szCs w:val="22"/>
        </w:rPr>
        <w:tab/>
      </w:r>
      <w:r w:rsidRPr="006E52AA">
        <w:rPr>
          <w:rFonts w:ascii="ＭＳ Ｐゴシック" w:eastAsia="ＭＳ Ｐゴシック" w:hAnsi="ＭＳ Ｐゴシック"/>
          <w:sz w:val="22"/>
          <w:szCs w:val="22"/>
          <w:u w:val="single"/>
        </w:rPr>
        <w:t>Arbitration</w:t>
      </w:r>
      <w:r w:rsidRPr="006E52AA">
        <w:rPr>
          <w:rFonts w:ascii="ＭＳ Ｐゴシック" w:eastAsia="ＭＳ Ｐゴシック" w:hAnsi="ＭＳ Ｐゴシック"/>
          <w:sz w:val="22"/>
          <w:szCs w:val="22"/>
        </w:rPr>
        <w:t xml:space="preserve">.  All disputes that may arise under or in relation to this Agreement shall be settled by arbitration in accordance with the rules of the International Chamber of Commerce.  The place of arbitration shall be, unless otherwise agreed between the parties, the country in which the respondent resides. The award </w:t>
      </w:r>
      <w:r w:rsidRPr="006E52AA">
        <w:rPr>
          <w:rFonts w:ascii="ＭＳ Ｐゴシック" w:eastAsia="ＭＳ Ｐゴシック" w:hAnsi="ＭＳ Ｐゴシック"/>
          <w:sz w:val="22"/>
          <w:szCs w:val="22"/>
        </w:rPr>
        <w:lastRenderedPageBreak/>
        <w:t>resulting from any arbitration shall be final and binding on the parties hereto.</w:t>
      </w:r>
    </w:p>
    <w:p w14:paraId="4EA9DEAC" w14:textId="77777777" w:rsidR="00F25DEB" w:rsidRPr="00A81874" w:rsidRDefault="00F25DEB" w:rsidP="00F25DEB">
      <w:pPr>
        <w:tabs>
          <w:tab w:val="left" w:pos="-1440"/>
        </w:tabs>
        <w:ind w:left="720" w:hanging="720"/>
        <w:rPr>
          <w:rFonts w:ascii="ＭＳ Ｐゴシック" w:eastAsia="ＭＳ Ｐゴシック" w:hAnsi="ＭＳ Ｐゴシック"/>
          <w:sz w:val="22"/>
          <w:szCs w:val="22"/>
        </w:rPr>
      </w:pPr>
    </w:p>
    <w:p w14:paraId="65D03EC1" w14:textId="51ED4054" w:rsidR="00F25DEB" w:rsidRPr="006E52AA" w:rsidRDefault="00DE5787" w:rsidP="00F25DEB">
      <w:pPr>
        <w:tabs>
          <w:tab w:val="left" w:pos="-1440"/>
        </w:tabs>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8.8</w:t>
      </w:r>
      <w:r w:rsidR="00F25DEB" w:rsidRPr="006E52AA">
        <w:rPr>
          <w:rFonts w:ascii="ＭＳ Ｐゴシック" w:eastAsia="ＭＳ Ｐゴシック" w:hAnsi="ＭＳ Ｐゴシック"/>
          <w:sz w:val="22"/>
          <w:szCs w:val="22"/>
        </w:rPr>
        <w:tab/>
      </w:r>
      <w:r w:rsidR="00F25DEB" w:rsidRPr="006E52AA">
        <w:rPr>
          <w:rFonts w:ascii="ＭＳ Ｐゴシック" w:eastAsia="ＭＳ Ｐゴシック" w:hAnsi="ＭＳ Ｐゴシック"/>
          <w:sz w:val="22"/>
          <w:szCs w:val="22"/>
          <w:u w:val="single"/>
        </w:rPr>
        <w:t>Notice</w:t>
      </w:r>
      <w:r w:rsidR="00F25DEB" w:rsidRPr="006E52AA">
        <w:rPr>
          <w:rFonts w:ascii="ＭＳ Ｐゴシック" w:eastAsia="ＭＳ Ｐゴシック" w:hAnsi="ＭＳ Ｐゴシック"/>
          <w:sz w:val="22"/>
          <w:szCs w:val="22"/>
        </w:rPr>
        <w:t>.  Any notice required or permitted hereunder shall be deemed to have been served for all purposes hereof if mailed by registered or certified mail, postage prepaid, and if addressed to the party at the address first specified above.</w:t>
      </w:r>
    </w:p>
    <w:p w14:paraId="01045CE4" w14:textId="77777777" w:rsidR="00F25DEB" w:rsidRPr="006E52AA" w:rsidRDefault="00F25DEB" w:rsidP="00F25DEB">
      <w:pPr>
        <w:tabs>
          <w:tab w:val="left" w:pos="-1440"/>
        </w:tabs>
        <w:rPr>
          <w:rFonts w:ascii="ＭＳ Ｐゴシック" w:eastAsia="ＭＳ Ｐゴシック" w:hAnsi="ＭＳ Ｐゴシック"/>
          <w:sz w:val="22"/>
          <w:szCs w:val="22"/>
        </w:rPr>
      </w:pPr>
    </w:p>
    <w:p w14:paraId="1F6C4416" w14:textId="15C9C88F" w:rsidR="00F25DEB" w:rsidRPr="006E52AA" w:rsidRDefault="00DE5787" w:rsidP="00DE5787">
      <w:pPr>
        <w:tabs>
          <w:tab w:val="left" w:pos="-1440"/>
        </w:tabs>
        <w:autoSpaceDE w:val="0"/>
        <w:autoSpaceDN w:val="0"/>
        <w:adjustRightInd w:val="0"/>
        <w:ind w:left="720" w:hanging="720"/>
        <w:rPr>
          <w:rFonts w:ascii="ＭＳ Ｐゴシック" w:eastAsia="ＭＳ Ｐゴシック" w:hAnsi="ＭＳ Ｐゴシック"/>
          <w:sz w:val="22"/>
          <w:szCs w:val="22"/>
        </w:rPr>
      </w:pPr>
      <w:r w:rsidRPr="006E52AA">
        <w:rPr>
          <w:rFonts w:ascii="ＭＳ Ｐゴシック" w:eastAsia="ＭＳ Ｐゴシック" w:hAnsi="ＭＳ Ｐゴシック"/>
          <w:sz w:val="22"/>
          <w:szCs w:val="22"/>
        </w:rPr>
        <w:t>8.9</w:t>
      </w:r>
      <w:r w:rsidRPr="006E52AA">
        <w:rPr>
          <w:rFonts w:ascii="ＭＳ Ｐゴシック" w:eastAsia="ＭＳ Ｐゴシック" w:hAnsi="ＭＳ Ｐゴシック"/>
          <w:sz w:val="22"/>
          <w:szCs w:val="22"/>
        </w:rPr>
        <w:tab/>
      </w:r>
      <w:r w:rsidR="00F25DEB" w:rsidRPr="006E52AA">
        <w:rPr>
          <w:rFonts w:ascii="ＭＳ Ｐゴシック" w:eastAsia="ＭＳ Ｐゴシック" w:hAnsi="ＭＳ Ｐゴシック"/>
          <w:sz w:val="22"/>
          <w:szCs w:val="22"/>
          <w:u w:val="single"/>
        </w:rPr>
        <w:t>Counterparts</w:t>
      </w:r>
      <w:r w:rsidR="00F25DEB" w:rsidRPr="006E52AA">
        <w:rPr>
          <w:rFonts w:ascii="ＭＳ Ｐゴシック" w:eastAsia="ＭＳ Ｐゴシック" w:hAnsi="ＭＳ Ｐゴシック"/>
          <w:sz w:val="22"/>
          <w:szCs w:val="22"/>
        </w:rPr>
        <w:t>.  This Agreement may be executed in multiple counterparts and is effective when each of the parties has executed a copy hereof. Each of the counterparts shall be deemed an original, all counterparts taken together shall comprise one and the same instrument.</w:t>
      </w:r>
    </w:p>
    <w:p w14:paraId="177CCEBF" w14:textId="77777777" w:rsidR="00F25DEB" w:rsidRPr="006E52AA" w:rsidRDefault="00F25DEB" w:rsidP="00F25DEB">
      <w:pPr>
        <w:tabs>
          <w:tab w:val="left" w:pos="-1440"/>
        </w:tabs>
        <w:rPr>
          <w:rFonts w:ascii="ＭＳ Ｐゴシック" w:eastAsia="ＭＳ Ｐゴシック" w:hAnsi="ＭＳ Ｐゴシック"/>
          <w:sz w:val="22"/>
          <w:szCs w:val="22"/>
        </w:rPr>
      </w:pPr>
    </w:p>
    <w:p w14:paraId="2A1430B2" w14:textId="77777777" w:rsidR="00F25DEB" w:rsidRPr="006E52AA" w:rsidRDefault="00F25DEB" w:rsidP="00DE5787">
      <w:pPr>
        <w:pStyle w:val="BodyTextIndent3"/>
        <w:spacing w:line="240" w:lineRule="auto"/>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IN WITNESS WHEREOF, the parties hereto have caused this Agreement to be executed by their proper officers thereunto duly authorized as of the day and year first above written.</w:t>
      </w:r>
    </w:p>
    <w:p w14:paraId="639CDA71" w14:textId="77777777" w:rsidR="00F25DEB" w:rsidRPr="006E52AA" w:rsidRDefault="00F25DEB" w:rsidP="002F2591">
      <w:pPr>
        <w:pStyle w:val="BodyTextIndent3"/>
        <w:spacing w:line="240" w:lineRule="auto"/>
        <w:ind w:firstLine="0"/>
        <w:rPr>
          <w:rFonts w:ascii="ＭＳ Ｐゴシック" w:eastAsia="ＭＳ Ｐゴシック" w:hAnsi="ＭＳ Ｐゴシック"/>
          <w:szCs w:val="22"/>
        </w:rPr>
      </w:pPr>
    </w:p>
    <w:p w14:paraId="42AD7DDA" w14:textId="5610E331" w:rsidR="004A083C" w:rsidRPr="006E52AA" w:rsidRDefault="004A083C" w:rsidP="004A083C">
      <w:pPr>
        <w:pStyle w:val="BodyTextIndent3"/>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DEF US Inc.</w:t>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00A81874">
        <w:rPr>
          <w:rFonts w:ascii="ＭＳ Ｐゴシック" w:eastAsia="ＭＳ Ｐゴシック" w:hAnsi="ＭＳ Ｐゴシック"/>
          <w:szCs w:val="22"/>
        </w:rPr>
        <w:tab/>
      </w:r>
      <w:r w:rsidRPr="006E52AA">
        <w:rPr>
          <w:rFonts w:ascii="ＭＳ Ｐゴシック" w:eastAsia="ＭＳ Ｐゴシック" w:hAnsi="ＭＳ Ｐゴシック"/>
          <w:szCs w:val="22"/>
        </w:rPr>
        <w:t>ABC Japan Corporation</w:t>
      </w:r>
    </w:p>
    <w:p w14:paraId="14C1FE26" w14:textId="77777777" w:rsidR="004A083C" w:rsidRPr="006E52AA" w:rsidRDefault="004A083C" w:rsidP="004A083C">
      <w:pPr>
        <w:pStyle w:val="BodyTextIndent3"/>
        <w:rPr>
          <w:rFonts w:ascii="ＭＳ Ｐゴシック" w:eastAsia="ＭＳ Ｐゴシック" w:hAnsi="ＭＳ Ｐゴシック"/>
          <w:szCs w:val="22"/>
        </w:rPr>
      </w:pPr>
    </w:p>
    <w:p w14:paraId="713FA522" w14:textId="60E8C4A9" w:rsidR="004A083C" w:rsidRPr="006E52AA" w:rsidRDefault="004A083C" w:rsidP="004A083C">
      <w:pPr>
        <w:pStyle w:val="BodyTextIndent3"/>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____________________________</w:t>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00A81874">
        <w:rPr>
          <w:rFonts w:ascii="ＭＳ Ｐゴシック" w:eastAsia="ＭＳ Ｐゴシック" w:hAnsi="ＭＳ Ｐゴシック"/>
          <w:szCs w:val="22"/>
        </w:rPr>
        <w:tab/>
      </w:r>
      <w:r w:rsidRPr="006E52AA">
        <w:rPr>
          <w:rFonts w:ascii="ＭＳ Ｐゴシック" w:eastAsia="ＭＳ Ｐゴシック" w:hAnsi="ＭＳ Ｐゴシック"/>
          <w:szCs w:val="22"/>
        </w:rPr>
        <w:t>___________________________</w:t>
      </w:r>
    </w:p>
    <w:p w14:paraId="742CD7ED" w14:textId="77777777" w:rsidR="00F25DEB" w:rsidRPr="006E52AA" w:rsidRDefault="00F25DEB" w:rsidP="00F25DEB">
      <w:pPr>
        <w:pStyle w:val="BodyTextIndent3"/>
        <w:spacing w:line="240" w:lineRule="auto"/>
        <w:ind w:firstLine="0"/>
        <w:rPr>
          <w:rFonts w:ascii="ＭＳ Ｐゴシック" w:eastAsia="ＭＳ Ｐゴシック" w:hAnsi="ＭＳ Ｐゴシック"/>
          <w:szCs w:val="22"/>
        </w:rPr>
      </w:pPr>
    </w:p>
    <w:p w14:paraId="3B0B7C54" w14:textId="77777777" w:rsidR="004A083C" w:rsidRPr="006E52AA" w:rsidRDefault="004A083C" w:rsidP="00F25DEB">
      <w:pPr>
        <w:pStyle w:val="BodyTextIndent3"/>
        <w:spacing w:line="240" w:lineRule="auto"/>
        <w:ind w:firstLine="0"/>
        <w:rPr>
          <w:rFonts w:ascii="ＭＳ Ｐゴシック" w:eastAsia="ＭＳ Ｐゴシック" w:hAnsi="ＭＳ Ｐゴシック"/>
          <w:szCs w:val="22"/>
        </w:rPr>
      </w:pPr>
    </w:p>
    <w:p w14:paraId="7764A6F1" w14:textId="77777777" w:rsidR="00F25DEB" w:rsidRPr="006E52AA" w:rsidRDefault="00F25DEB" w:rsidP="00913E66">
      <w:pPr>
        <w:pStyle w:val="BodyTextIndent3"/>
        <w:spacing w:line="240" w:lineRule="auto"/>
        <w:ind w:firstLine="0"/>
        <w:outlineLvl w:val="0"/>
        <w:rPr>
          <w:rFonts w:ascii="ＭＳ Ｐゴシック" w:eastAsia="ＭＳ Ｐゴシック" w:hAnsi="ＭＳ Ｐゴシック"/>
          <w:szCs w:val="22"/>
        </w:rPr>
      </w:pPr>
      <w:r w:rsidRPr="006E52AA">
        <w:rPr>
          <w:rFonts w:ascii="ＭＳ Ｐゴシック" w:eastAsia="ＭＳ Ｐゴシック" w:hAnsi="ＭＳ Ｐゴシック"/>
          <w:szCs w:val="22"/>
        </w:rPr>
        <w:t>Exhibit A</w:t>
      </w:r>
    </w:p>
    <w:p w14:paraId="6B655187" w14:textId="77777777" w:rsidR="00F25DEB" w:rsidRPr="006E52AA" w:rsidRDefault="00F25DEB" w:rsidP="00F25DEB">
      <w:pPr>
        <w:pStyle w:val="BodyTextIndent3"/>
        <w:spacing w:line="240" w:lineRule="auto"/>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(Description of the Products)</w:t>
      </w:r>
    </w:p>
    <w:p w14:paraId="28F58A20" w14:textId="77777777" w:rsidR="00F25DEB" w:rsidRPr="006E52AA" w:rsidRDefault="00F25DEB" w:rsidP="00F25DEB">
      <w:pPr>
        <w:pStyle w:val="BodyTextIndent3"/>
        <w:spacing w:line="240" w:lineRule="auto"/>
        <w:ind w:firstLine="0"/>
        <w:rPr>
          <w:rFonts w:ascii="ＭＳ Ｐゴシック" w:eastAsia="ＭＳ Ｐゴシック" w:hAnsi="ＭＳ Ｐゴシック"/>
          <w:szCs w:val="22"/>
        </w:rPr>
      </w:pPr>
    </w:p>
    <w:p w14:paraId="6EC0BE9F" w14:textId="77777777" w:rsidR="00F25DEB" w:rsidRPr="006E52AA" w:rsidRDefault="00F25DEB" w:rsidP="00913E66">
      <w:pPr>
        <w:pStyle w:val="BodyTextIndent3"/>
        <w:spacing w:line="240" w:lineRule="auto"/>
        <w:ind w:firstLine="0"/>
        <w:outlineLvl w:val="0"/>
        <w:rPr>
          <w:rFonts w:ascii="ＭＳ Ｐゴシック" w:eastAsia="ＭＳ Ｐゴシック" w:hAnsi="ＭＳ Ｐゴシック"/>
          <w:szCs w:val="22"/>
        </w:rPr>
      </w:pPr>
      <w:r w:rsidRPr="006E52AA">
        <w:rPr>
          <w:rFonts w:ascii="ＭＳ Ｐゴシック" w:eastAsia="ＭＳ Ｐゴシック" w:hAnsi="ＭＳ Ｐゴシック"/>
          <w:szCs w:val="22"/>
        </w:rPr>
        <w:t>Exhibit B</w:t>
      </w:r>
    </w:p>
    <w:p w14:paraId="735DC129" w14:textId="77777777" w:rsidR="00F25DEB" w:rsidRPr="006E52AA" w:rsidRDefault="00F25DEB" w:rsidP="00F25DEB">
      <w:pPr>
        <w:pStyle w:val="BodyTextIndent3"/>
        <w:spacing w:line="240" w:lineRule="auto"/>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(Description of patent)</w:t>
      </w:r>
    </w:p>
    <w:p w14:paraId="0CF012B2" w14:textId="739AB012" w:rsidR="002E2CD4" w:rsidRPr="006E52AA" w:rsidRDefault="002E2CD4" w:rsidP="00D164BB">
      <w:pPr>
        <w:rPr>
          <w:rFonts w:ascii="ＭＳ Ｐゴシック" w:eastAsia="ＭＳ Ｐゴシック" w:hAnsi="ＭＳ Ｐゴシック"/>
          <w:sz w:val="22"/>
          <w:szCs w:val="22"/>
        </w:rPr>
      </w:pPr>
    </w:p>
    <w:sectPr w:rsidR="002E2CD4" w:rsidRPr="006E52AA" w:rsidSect="002E2CD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ＭＳ 明朝">
    <w:charset w:val="80"/>
    <w:family w:val="roman"/>
    <w:pitch w:val="fixed"/>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平成明朝">
    <w:altName w:val="ＭＳ 明朝"/>
    <w:charset w:val="80"/>
    <w:family w:val="auto"/>
    <w:pitch w:val="variable"/>
    <w:sig w:usb0="01000000" w:usb1="00000000" w:usb2="07040001" w:usb3="00000000" w:csb0="00020000" w:csb1="00000000"/>
  </w:font>
  <w:font w:name="Courier New">
    <w:panose1 w:val="02070309020205020404"/>
    <w:charset w:val="00"/>
    <w:family w:val="roman"/>
    <w:pitch w:val="fixed"/>
    <w:sig w:usb0="E0002AFF" w:usb1="C0007843" w:usb2="00000009" w:usb3="00000000" w:csb0="000001FF" w:csb1="00000000"/>
  </w:font>
  <w:font w:name="ＭＳ Ｐゴシック">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D75F3"/>
    <w:multiLevelType w:val="multilevel"/>
    <w:tmpl w:val="76EC993C"/>
    <w:lvl w:ilvl="0">
      <w:start w:val="7"/>
      <w:numFmt w:val="decimal"/>
      <w:lvlText w:val="%1"/>
      <w:lvlJc w:val="left"/>
      <w:pPr>
        <w:tabs>
          <w:tab w:val="num" w:pos="480"/>
        </w:tabs>
        <w:ind w:left="480" w:hanging="480"/>
      </w:pPr>
      <w:rPr>
        <w:rFonts w:hint="eastAsia"/>
      </w:rPr>
    </w:lvl>
    <w:lvl w:ilvl="1">
      <w:start w:val="10"/>
      <w:numFmt w:val="decimal"/>
      <w:lvlText w:val="%1.%2"/>
      <w:lvlJc w:val="left"/>
      <w:pPr>
        <w:tabs>
          <w:tab w:val="num" w:pos="480"/>
        </w:tabs>
        <w:ind w:left="480" w:hanging="480"/>
      </w:pPr>
      <w:rPr>
        <w:rFonts w:hint="eastAsia"/>
      </w:rPr>
    </w:lvl>
    <w:lvl w:ilvl="2">
      <w:start w:val="1"/>
      <w:numFmt w:val="decimal"/>
      <w:lvlText w:val="%1.%2.%3"/>
      <w:lvlJc w:val="left"/>
      <w:pPr>
        <w:tabs>
          <w:tab w:val="num" w:pos="480"/>
        </w:tabs>
        <w:ind w:left="480" w:hanging="480"/>
      </w:pPr>
      <w:rPr>
        <w:rFonts w:hint="eastAsia"/>
      </w:rPr>
    </w:lvl>
    <w:lvl w:ilvl="3">
      <w:start w:val="1"/>
      <w:numFmt w:val="decimal"/>
      <w:lvlText w:val="%1.%2.%3.%4"/>
      <w:lvlJc w:val="left"/>
      <w:pPr>
        <w:tabs>
          <w:tab w:val="num" w:pos="480"/>
        </w:tabs>
        <w:ind w:left="480" w:hanging="480"/>
      </w:pPr>
      <w:rPr>
        <w:rFonts w:hint="eastAsia"/>
      </w:rPr>
    </w:lvl>
    <w:lvl w:ilvl="4">
      <w:start w:val="1"/>
      <w:numFmt w:val="decimal"/>
      <w:lvlText w:val="%1.%2.%3.%4.%5"/>
      <w:lvlJc w:val="left"/>
      <w:pPr>
        <w:tabs>
          <w:tab w:val="num" w:pos="480"/>
        </w:tabs>
        <w:ind w:left="480" w:hanging="480"/>
      </w:pPr>
      <w:rPr>
        <w:rFonts w:hint="eastAsia"/>
      </w:rPr>
    </w:lvl>
    <w:lvl w:ilvl="5">
      <w:start w:val="1"/>
      <w:numFmt w:val="decimal"/>
      <w:lvlText w:val="%1.%2.%3.%4.%5.%6"/>
      <w:lvlJc w:val="left"/>
      <w:pPr>
        <w:tabs>
          <w:tab w:val="num" w:pos="480"/>
        </w:tabs>
        <w:ind w:left="480" w:hanging="480"/>
      </w:pPr>
      <w:rPr>
        <w:rFonts w:hint="eastAsia"/>
      </w:rPr>
    </w:lvl>
    <w:lvl w:ilvl="6">
      <w:start w:val="1"/>
      <w:numFmt w:val="decimal"/>
      <w:lvlText w:val="%1.%2.%3.%4.%5.%6.%7"/>
      <w:lvlJc w:val="left"/>
      <w:pPr>
        <w:tabs>
          <w:tab w:val="num" w:pos="480"/>
        </w:tabs>
        <w:ind w:left="480" w:hanging="480"/>
      </w:pPr>
      <w:rPr>
        <w:rFonts w:hint="eastAsia"/>
      </w:rPr>
    </w:lvl>
    <w:lvl w:ilvl="7">
      <w:start w:val="1"/>
      <w:numFmt w:val="decimal"/>
      <w:lvlText w:val="%1.%2.%3.%4.%5.%6.%7.%8"/>
      <w:lvlJc w:val="left"/>
      <w:pPr>
        <w:tabs>
          <w:tab w:val="num" w:pos="480"/>
        </w:tabs>
        <w:ind w:left="480" w:hanging="480"/>
      </w:pPr>
      <w:rPr>
        <w:rFonts w:hint="eastAsia"/>
      </w:rPr>
    </w:lvl>
    <w:lvl w:ilvl="8">
      <w:start w:val="1"/>
      <w:numFmt w:val="decimal"/>
      <w:lvlText w:val="%1.%2.%3.%4.%5.%6.%7.%8.%9"/>
      <w:lvlJc w:val="left"/>
      <w:pPr>
        <w:tabs>
          <w:tab w:val="num" w:pos="480"/>
        </w:tabs>
        <w:ind w:left="480" w:hanging="480"/>
      </w:pPr>
      <w:rPr>
        <w:rFonts w:hint="eastAsia"/>
      </w:rPr>
    </w:lvl>
  </w:abstractNum>
  <w:abstractNum w:abstractNumId="1">
    <w:nsid w:val="1DB1336F"/>
    <w:multiLevelType w:val="multilevel"/>
    <w:tmpl w:val="B858AF74"/>
    <w:lvl w:ilvl="0">
      <w:start w:val="3"/>
      <w:numFmt w:val="decimal"/>
      <w:lvlText w:val="%1"/>
      <w:lvlJc w:val="left"/>
      <w:pPr>
        <w:tabs>
          <w:tab w:val="num" w:pos="960"/>
        </w:tabs>
        <w:ind w:left="960" w:hanging="960"/>
      </w:pPr>
      <w:rPr>
        <w:rFonts w:hint="default"/>
      </w:rPr>
    </w:lvl>
    <w:lvl w:ilvl="1">
      <w:start w:val="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960"/>
        </w:tabs>
        <w:ind w:left="960" w:hanging="960"/>
      </w:pPr>
      <w:rPr>
        <w:rFonts w:hint="default"/>
      </w:rPr>
    </w:lvl>
    <w:lvl w:ilvl="5">
      <w:start w:val="1"/>
      <w:numFmt w:val="decimal"/>
      <w:lvlText w:val="%1.%2.%3.%4.%5.%6"/>
      <w:lvlJc w:val="left"/>
      <w:pPr>
        <w:tabs>
          <w:tab w:val="num" w:pos="960"/>
        </w:tabs>
        <w:ind w:left="960" w:hanging="960"/>
      </w:pPr>
      <w:rPr>
        <w:rFonts w:hint="default"/>
      </w:rPr>
    </w:lvl>
    <w:lvl w:ilvl="6">
      <w:start w:val="1"/>
      <w:numFmt w:val="decimal"/>
      <w:lvlText w:val="%1.%2.%3.%4.%5.%6.%7"/>
      <w:lvlJc w:val="left"/>
      <w:pPr>
        <w:tabs>
          <w:tab w:val="num" w:pos="960"/>
        </w:tabs>
        <w:ind w:left="960" w:hanging="960"/>
      </w:pPr>
      <w:rPr>
        <w:rFonts w:hint="default"/>
      </w:rPr>
    </w:lvl>
    <w:lvl w:ilvl="7">
      <w:start w:val="1"/>
      <w:numFmt w:val="decimal"/>
      <w:lvlText w:val="%1.%2.%3.%4.%5.%6.%7.%8"/>
      <w:lvlJc w:val="left"/>
      <w:pPr>
        <w:tabs>
          <w:tab w:val="num" w:pos="960"/>
        </w:tabs>
        <w:ind w:left="960" w:hanging="960"/>
      </w:pPr>
      <w:rPr>
        <w:rFonts w:hint="default"/>
      </w:rPr>
    </w:lvl>
    <w:lvl w:ilvl="8">
      <w:start w:val="1"/>
      <w:numFmt w:val="decimal"/>
      <w:lvlText w:val="%1.%2.%3.%4.%5.%6.%7.%8.%9"/>
      <w:lvlJc w:val="left"/>
      <w:pPr>
        <w:tabs>
          <w:tab w:val="num" w:pos="960"/>
        </w:tabs>
        <w:ind w:left="960" w:hanging="960"/>
      </w:pPr>
      <w:rPr>
        <w:rFonts w:hint="default"/>
      </w:rPr>
    </w:lvl>
  </w:abstractNum>
  <w:abstractNum w:abstractNumId="2">
    <w:nsid w:val="2A2E59EE"/>
    <w:multiLevelType w:val="multilevel"/>
    <w:tmpl w:val="B288AF50"/>
    <w:lvl w:ilvl="0">
      <w:start w:val="2"/>
      <w:numFmt w:val="decimal"/>
      <w:lvlText w:val="%1"/>
      <w:lvlJc w:val="left"/>
      <w:pPr>
        <w:tabs>
          <w:tab w:val="num" w:pos="960"/>
        </w:tabs>
        <w:ind w:left="960" w:hanging="960"/>
      </w:pPr>
      <w:rPr>
        <w:rFonts w:hint="eastAsia"/>
      </w:rPr>
    </w:lvl>
    <w:lvl w:ilvl="1">
      <w:start w:val="5"/>
      <w:numFmt w:val="decimal"/>
      <w:lvlText w:val="%1.%2"/>
      <w:lvlJc w:val="left"/>
      <w:pPr>
        <w:tabs>
          <w:tab w:val="num" w:pos="960"/>
        </w:tabs>
        <w:ind w:left="960" w:hanging="960"/>
      </w:pPr>
      <w:rPr>
        <w:rFonts w:hint="eastAsia"/>
      </w:rPr>
    </w:lvl>
    <w:lvl w:ilvl="2">
      <w:start w:val="1"/>
      <w:numFmt w:val="decimal"/>
      <w:lvlText w:val="%1.%2.%3"/>
      <w:lvlJc w:val="left"/>
      <w:pPr>
        <w:tabs>
          <w:tab w:val="num" w:pos="960"/>
        </w:tabs>
        <w:ind w:left="960" w:hanging="960"/>
      </w:pPr>
      <w:rPr>
        <w:rFonts w:hint="eastAsia"/>
      </w:rPr>
    </w:lvl>
    <w:lvl w:ilvl="3">
      <w:start w:val="1"/>
      <w:numFmt w:val="decimal"/>
      <w:lvlText w:val="%1.%2.%3.%4"/>
      <w:lvlJc w:val="left"/>
      <w:pPr>
        <w:tabs>
          <w:tab w:val="num" w:pos="960"/>
        </w:tabs>
        <w:ind w:left="960" w:hanging="960"/>
      </w:pPr>
      <w:rPr>
        <w:rFonts w:hint="eastAsia"/>
      </w:rPr>
    </w:lvl>
    <w:lvl w:ilvl="4">
      <w:start w:val="1"/>
      <w:numFmt w:val="decimal"/>
      <w:lvlText w:val="%1.%2.%3.%4.%5"/>
      <w:lvlJc w:val="left"/>
      <w:pPr>
        <w:tabs>
          <w:tab w:val="num" w:pos="960"/>
        </w:tabs>
        <w:ind w:left="960" w:hanging="960"/>
      </w:pPr>
      <w:rPr>
        <w:rFonts w:hint="eastAsia"/>
      </w:rPr>
    </w:lvl>
    <w:lvl w:ilvl="5">
      <w:start w:val="1"/>
      <w:numFmt w:val="decimal"/>
      <w:lvlText w:val="%1.%2.%3.%4.%5.%6"/>
      <w:lvlJc w:val="left"/>
      <w:pPr>
        <w:tabs>
          <w:tab w:val="num" w:pos="960"/>
        </w:tabs>
        <w:ind w:left="960" w:hanging="960"/>
      </w:pPr>
      <w:rPr>
        <w:rFonts w:hint="eastAsia"/>
      </w:rPr>
    </w:lvl>
    <w:lvl w:ilvl="6">
      <w:start w:val="1"/>
      <w:numFmt w:val="decimal"/>
      <w:lvlText w:val="%1.%2.%3.%4.%5.%6.%7"/>
      <w:lvlJc w:val="left"/>
      <w:pPr>
        <w:tabs>
          <w:tab w:val="num" w:pos="960"/>
        </w:tabs>
        <w:ind w:left="960" w:hanging="960"/>
      </w:pPr>
      <w:rPr>
        <w:rFonts w:hint="eastAsia"/>
      </w:rPr>
    </w:lvl>
    <w:lvl w:ilvl="7">
      <w:start w:val="1"/>
      <w:numFmt w:val="decimal"/>
      <w:lvlText w:val="%1.%2.%3.%4.%5.%6.%7.%8"/>
      <w:lvlJc w:val="left"/>
      <w:pPr>
        <w:tabs>
          <w:tab w:val="num" w:pos="960"/>
        </w:tabs>
        <w:ind w:left="960" w:hanging="960"/>
      </w:pPr>
      <w:rPr>
        <w:rFonts w:hint="eastAsia"/>
      </w:rPr>
    </w:lvl>
    <w:lvl w:ilvl="8">
      <w:start w:val="1"/>
      <w:numFmt w:val="decimal"/>
      <w:lvlText w:val="%1.%2.%3.%4.%5.%6.%7.%8.%9"/>
      <w:lvlJc w:val="left"/>
      <w:pPr>
        <w:tabs>
          <w:tab w:val="num" w:pos="960"/>
        </w:tabs>
        <w:ind w:left="960" w:hanging="960"/>
      </w:pPr>
      <w:rPr>
        <w:rFonts w:hint="eastAsia"/>
      </w:rPr>
    </w:lvl>
  </w:abstractNum>
  <w:abstractNum w:abstractNumId="3">
    <w:nsid w:val="2EBC2BD5"/>
    <w:multiLevelType w:val="multilevel"/>
    <w:tmpl w:val="7E0AEE34"/>
    <w:lvl w:ilvl="0">
      <w:start w:val="4"/>
      <w:numFmt w:val="decimal"/>
      <w:lvlText w:val="%1"/>
      <w:lvlJc w:val="left"/>
      <w:pPr>
        <w:tabs>
          <w:tab w:val="num" w:pos="960"/>
        </w:tabs>
        <w:ind w:left="960" w:hanging="960"/>
      </w:pPr>
      <w:rPr>
        <w:rFonts w:hint="eastAsia"/>
      </w:rPr>
    </w:lvl>
    <w:lvl w:ilvl="1">
      <w:start w:val="2"/>
      <w:numFmt w:val="decimal"/>
      <w:lvlText w:val="%1.%2"/>
      <w:lvlJc w:val="left"/>
      <w:pPr>
        <w:tabs>
          <w:tab w:val="num" w:pos="960"/>
        </w:tabs>
        <w:ind w:left="960" w:hanging="960"/>
      </w:pPr>
      <w:rPr>
        <w:rFonts w:hint="eastAsia"/>
      </w:rPr>
    </w:lvl>
    <w:lvl w:ilvl="2">
      <w:start w:val="1"/>
      <w:numFmt w:val="decimal"/>
      <w:lvlText w:val="%1.%2.%3"/>
      <w:lvlJc w:val="left"/>
      <w:pPr>
        <w:tabs>
          <w:tab w:val="num" w:pos="960"/>
        </w:tabs>
        <w:ind w:left="960" w:hanging="960"/>
      </w:pPr>
      <w:rPr>
        <w:rFonts w:hint="eastAsia"/>
      </w:rPr>
    </w:lvl>
    <w:lvl w:ilvl="3">
      <w:start w:val="1"/>
      <w:numFmt w:val="decimal"/>
      <w:lvlText w:val="%1.%2.%3.%4"/>
      <w:lvlJc w:val="left"/>
      <w:pPr>
        <w:tabs>
          <w:tab w:val="num" w:pos="960"/>
        </w:tabs>
        <w:ind w:left="960" w:hanging="960"/>
      </w:pPr>
      <w:rPr>
        <w:rFonts w:hint="eastAsia"/>
      </w:rPr>
    </w:lvl>
    <w:lvl w:ilvl="4">
      <w:start w:val="1"/>
      <w:numFmt w:val="decimal"/>
      <w:lvlText w:val="%1.%2.%3.%4.%5"/>
      <w:lvlJc w:val="left"/>
      <w:pPr>
        <w:tabs>
          <w:tab w:val="num" w:pos="960"/>
        </w:tabs>
        <w:ind w:left="960" w:hanging="960"/>
      </w:pPr>
      <w:rPr>
        <w:rFonts w:hint="eastAsia"/>
      </w:rPr>
    </w:lvl>
    <w:lvl w:ilvl="5">
      <w:start w:val="1"/>
      <w:numFmt w:val="decimal"/>
      <w:lvlText w:val="%1.%2.%3.%4.%5.%6"/>
      <w:lvlJc w:val="left"/>
      <w:pPr>
        <w:tabs>
          <w:tab w:val="num" w:pos="960"/>
        </w:tabs>
        <w:ind w:left="960" w:hanging="960"/>
      </w:pPr>
      <w:rPr>
        <w:rFonts w:hint="eastAsia"/>
      </w:rPr>
    </w:lvl>
    <w:lvl w:ilvl="6">
      <w:start w:val="1"/>
      <w:numFmt w:val="decimal"/>
      <w:lvlText w:val="%1.%2.%3.%4.%5.%6.%7"/>
      <w:lvlJc w:val="left"/>
      <w:pPr>
        <w:tabs>
          <w:tab w:val="num" w:pos="960"/>
        </w:tabs>
        <w:ind w:left="960" w:hanging="960"/>
      </w:pPr>
      <w:rPr>
        <w:rFonts w:hint="eastAsia"/>
      </w:rPr>
    </w:lvl>
    <w:lvl w:ilvl="7">
      <w:start w:val="1"/>
      <w:numFmt w:val="decimal"/>
      <w:lvlText w:val="%1.%2.%3.%4.%5.%6.%7.%8"/>
      <w:lvlJc w:val="left"/>
      <w:pPr>
        <w:tabs>
          <w:tab w:val="num" w:pos="960"/>
        </w:tabs>
        <w:ind w:left="960" w:hanging="960"/>
      </w:pPr>
      <w:rPr>
        <w:rFonts w:hint="eastAsia"/>
      </w:rPr>
    </w:lvl>
    <w:lvl w:ilvl="8">
      <w:start w:val="1"/>
      <w:numFmt w:val="decimal"/>
      <w:lvlText w:val="%1.%2.%3.%4.%5.%6.%7.%8.%9"/>
      <w:lvlJc w:val="left"/>
      <w:pPr>
        <w:tabs>
          <w:tab w:val="num" w:pos="960"/>
        </w:tabs>
        <w:ind w:left="960" w:hanging="960"/>
      </w:pPr>
      <w:rPr>
        <w:rFonts w:hint="eastAsia"/>
      </w:rPr>
    </w:lvl>
  </w:abstractNum>
  <w:abstractNum w:abstractNumId="4">
    <w:nsid w:val="2EC203CC"/>
    <w:multiLevelType w:val="hybridMultilevel"/>
    <w:tmpl w:val="8CF876E6"/>
    <w:lvl w:ilvl="0" w:tplc="FFFFFFFF">
      <w:numFmt w:val="bullet"/>
      <w:suff w:val="space"/>
      <w:lvlText w:val="・"/>
      <w:lvlJc w:val="left"/>
      <w:pPr>
        <w:ind w:left="240" w:hanging="240"/>
      </w:pPr>
      <w:rPr>
        <w:rFonts w:ascii="ＭＳ 明朝" w:eastAsia="ＭＳ 明朝" w:hAnsi="Times" w:hint="eastAsia"/>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5">
    <w:nsid w:val="30D06708"/>
    <w:multiLevelType w:val="multilevel"/>
    <w:tmpl w:val="BD48E8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4A5738FE"/>
    <w:multiLevelType w:val="multilevel"/>
    <w:tmpl w:val="69C88A00"/>
    <w:lvl w:ilvl="0">
      <w:start w:val="2"/>
      <w:numFmt w:val="decimal"/>
      <w:lvlText w:val="%1"/>
      <w:lvlJc w:val="left"/>
      <w:pPr>
        <w:tabs>
          <w:tab w:val="num" w:pos="960"/>
        </w:tabs>
        <w:ind w:left="960" w:hanging="960"/>
      </w:pPr>
      <w:rPr>
        <w:rFonts w:hint="eastAsia"/>
      </w:rPr>
    </w:lvl>
    <w:lvl w:ilvl="1">
      <w:start w:val="2"/>
      <w:numFmt w:val="decimal"/>
      <w:lvlText w:val="%1.%2"/>
      <w:lvlJc w:val="left"/>
      <w:pPr>
        <w:tabs>
          <w:tab w:val="num" w:pos="960"/>
        </w:tabs>
        <w:ind w:left="960" w:hanging="960"/>
      </w:pPr>
      <w:rPr>
        <w:rFonts w:hint="eastAsia"/>
      </w:rPr>
    </w:lvl>
    <w:lvl w:ilvl="2">
      <w:start w:val="1"/>
      <w:numFmt w:val="decimal"/>
      <w:lvlText w:val="%1.%2.%3"/>
      <w:lvlJc w:val="left"/>
      <w:pPr>
        <w:tabs>
          <w:tab w:val="num" w:pos="960"/>
        </w:tabs>
        <w:ind w:left="960" w:hanging="960"/>
      </w:pPr>
      <w:rPr>
        <w:rFonts w:hint="eastAsia"/>
      </w:rPr>
    </w:lvl>
    <w:lvl w:ilvl="3">
      <w:start w:val="1"/>
      <w:numFmt w:val="decimal"/>
      <w:lvlText w:val="%1.%2.%3.%4"/>
      <w:lvlJc w:val="left"/>
      <w:pPr>
        <w:tabs>
          <w:tab w:val="num" w:pos="960"/>
        </w:tabs>
        <w:ind w:left="960" w:hanging="960"/>
      </w:pPr>
      <w:rPr>
        <w:rFonts w:hint="eastAsia"/>
      </w:rPr>
    </w:lvl>
    <w:lvl w:ilvl="4">
      <w:start w:val="1"/>
      <w:numFmt w:val="decimal"/>
      <w:lvlText w:val="%1.%2.%3.%4.%5"/>
      <w:lvlJc w:val="left"/>
      <w:pPr>
        <w:tabs>
          <w:tab w:val="num" w:pos="960"/>
        </w:tabs>
        <w:ind w:left="960" w:hanging="960"/>
      </w:pPr>
      <w:rPr>
        <w:rFonts w:hint="eastAsia"/>
      </w:rPr>
    </w:lvl>
    <w:lvl w:ilvl="5">
      <w:start w:val="1"/>
      <w:numFmt w:val="decimal"/>
      <w:lvlText w:val="%1.%2.%3.%4.%5.%6"/>
      <w:lvlJc w:val="left"/>
      <w:pPr>
        <w:tabs>
          <w:tab w:val="num" w:pos="960"/>
        </w:tabs>
        <w:ind w:left="960" w:hanging="960"/>
      </w:pPr>
      <w:rPr>
        <w:rFonts w:hint="eastAsia"/>
      </w:rPr>
    </w:lvl>
    <w:lvl w:ilvl="6">
      <w:start w:val="1"/>
      <w:numFmt w:val="decimal"/>
      <w:lvlText w:val="%1.%2.%3.%4.%5.%6.%7"/>
      <w:lvlJc w:val="left"/>
      <w:pPr>
        <w:tabs>
          <w:tab w:val="num" w:pos="960"/>
        </w:tabs>
        <w:ind w:left="960" w:hanging="960"/>
      </w:pPr>
      <w:rPr>
        <w:rFonts w:hint="eastAsia"/>
      </w:rPr>
    </w:lvl>
    <w:lvl w:ilvl="7">
      <w:start w:val="1"/>
      <w:numFmt w:val="decimal"/>
      <w:lvlText w:val="%1.%2.%3.%4.%5.%6.%7.%8"/>
      <w:lvlJc w:val="left"/>
      <w:pPr>
        <w:tabs>
          <w:tab w:val="num" w:pos="960"/>
        </w:tabs>
        <w:ind w:left="960" w:hanging="960"/>
      </w:pPr>
      <w:rPr>
        <w:rFonts w:hint="eastAsia"/>
      </w:rPr>
    </w:lvl>
    <w:lvl w:ilvl="8">
      <w:start w:val="1"/>
      <w:numFmt w:val="decimal"/>
      <w:lvlText w:val="%1.%2.%3.%4.%5.%6.%7.%8.%9"/>
      <w:lvlJc w:val="left"/>
      <w:pPr>
        <w:tabs>
          <w:tab w:val="num" w:pos="960"/>
        </w:tabs>
        <w:ind w:left="960" w:hanging="960"/>
      </w:pPr>
      <w:rPr>
        <w:rFonts w:hint="eastAsia"/>
      </w:rPr>
    </w:lvl>
  </w:abstractNum>
  <w:abstractNum w:abstractNumId="7">
    <w:nsid w:val="4E2F2AC8"/>
    <w:multiLevelType w:val="hybridMultilevel"/>
    <w:tmpl w:val="5226FB3C"/>
    <w:lvl w:ilvl="0" w:tplc="FFFFFFFF">
      <w:start w:val="1"/>
      <w:numFmt w:val="bullet"/>
      <w:suff w:val="space"/>
      <w:lvlText w:val="・"/>
      <w:lvlJc w:val="left"/>
      <w:pPr>
        <w:ind w:left="240" w:hanging="240"/>
      </w:pPr>
      <w:rPr>
        <w:rFonts w:ascii="ＭＳ 明朝" w:eastAsia="ＭＳ 明朝" w:hAnsi="Times" w:hint="eastAsia"/>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num w:numId="1">
    <w:abstractNumId w:val="5"/>
  </w:num>
  <w:num w:numId="2">
    <w:abstractNumId w:val="0"/>
  </w:num>
  <w:num w:numId="3">
    <w:abstractNumId w:val="7"/>
  </w:num>
  <w:num w:numId="4">
    <w:abstractNumId w:val="4"/>
  </w:num>
  <w:num w:numId="5">
    <w:abstractNumId w:val="6"/>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bordersDoNotSurroundHeader/>
  <w:bordersDoNotSurroundFooter/>
  <w:hideSpellingError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4BB"/>
    <w:rsid w:val="000760B4"/>
    <w:rsid w:val="000D6B4A"/>
    <w:rsid w:val="000E5258"/>
    <w:rsid w:val="000E5985"/>
    <w:rsid w:val="000F316D"/>
    <w:rsid w:val="00111026"/>
    <w:rsid w:val="001476BC"/>
    <w:rsid w:val="00150A2C"/>
    <w:rsid w:val="00152EDD"/>
    <w:rsid w:val="00155879"/>
    <w:rsid w:val="001749A0"/>
    <w:rsid w:val="00192546"/>
    <w:rsid w:val="001B0E36"/>
    <w:rsid w:val="001B7CAC"/>
    <w:rsid w:val="001C0CD9"/>
    <w:rsid w:val="001C0FB1"/>
    <w:rsid w:val="001C7AD0"/>
    <w:rsid w:val="001D0AEA"/>
    <w:rsid w:val="001D47E3"/>
    <w:rsid w:val="002132F7"/>
    <w:rsid w:val="0021676B"/>
    <w:rsid w:val="00216E29"/>
    <w:rsid w:val="00227186"/>
    <w:rsid w:val="00242882"/>
    <w:rsid w:val="00254C8B"/>
    <w:rsid w:val="00261222"/>
    <w:rsid w:val="00262990"/>
    <w:rsid w:val="00277B81"/>
    <w:rsid w:val="0028772E"/>
    <w:rsid w:val="00295788"/>
    <w:rsid w:val="002C16BC"/>
    <w:rsid w:val="002C34B2"/>
    <w:rsid w:val="002D5117"/>
    <w:rsid w:val="002E2CD4"/>
    <w:rsid w:val="002F0AEA"/>
    <w:rsid w:val="002F2591"/>
    <w:rsid w:val="00304BCB"/>
    <w:rsid w:val="003252EC"/>
    <w:rsid w:val="003A3E47"/>
    <w:rsid w:val="003B42F2"/>
    <w:rsid w:val="003C45A5"/>
    <w:rsid w:val="003D16E4"/>
    <w:rsid w:val="003E043A"/>
    <w:rsid w:val="00425723"/>
    <w:rsid w:val="00430162"/>
    <w:rsid w:val="00445494"/>
    <w:rsid w:val="00473041"/>
    <w:rsid w:val="00473FD4"/>
    <w:rsid w:val="00485FEF"/>
    <w:rsid w:val="004A083C"/>
    <w:rsid w:val="004B3C17"/>
    <w:rsid w:val="004C5B56"/>
    <w:rsid w:val="004F140E"/>
    <w:rsid w:val="00515C50"/>
    <w:rsid w:val="00520BC1"/>
    <w:rsid w:val="00571C05"/>
    <w:rsid w:val="00574872"/>
    <w:rsid w:val="0058368D"/>
    <w:rsid w:val="00585520"/>
    <w:rsid w:val="005A4977"/>
    <w:rsid w:val="005B0048"/>
    <w:rsid w:val="005D19A0"/>
    <w:rsid w:val="00613549"/>
    <w:rsid w:val="00653990"/>
    <w:rsid w:val="006740A1"/>
    <w:rsid w:val="0067791B"/>
    <w:rsid w:val="0068175B"/>
    <w:rsid w:val="00683D91"/>
    <w:rsid w:val="006A6228"/>
    <w:rsid w:val="006B3D29"/>
    <w:rsid w:val="006C1202"/>
    <w:rsid w:val="006C20E8"/>
    <w:rsid w:val="006E52AA"/>
    <w:rsid w:val="006F3E5E"/>
    <w:rsid w:val="006F579F"/>
    <w:rsid w:val="00722167"/>
    <w:rsid w:val="007560B0"/>
    <w:rsid w:val="00765493"/>
    <w:rsid w:val="007929EE"/>
    <w:rsid w:val="007A0564"/>
    <w:rsid w:val="007B632F"/>
    <w:rsid w:val="007D1C9B"/>
    <w:rsid w:val="007D5305"/>
    <w:rsid w:val="007E2171"/>
    <w:rsid w:val="008068EF"/>
    <w:rsid w:val="00812D51"/>
    <w:rsid w:val="008331D7"/>
    <w:rsid w:val="00844B53"/>
    <w:rsid w:val="0085393E"/>
    <w:rsid w:val="0088384D"/>
    <w:rsid w:val="00890C53"/>
    <w:rsid w:val="008C3875"/>
    <w:rsid w:val="008C3BC9"/>
    <w:rsid w:val="008E64B6"/>
    <w:rsid w:val="008F28A4"/>
    <w:rsid w:val="00905AA7"/>
    <w:rsid w:val="00913E66"/>
    <w:rsid w:val="009537E3"/>
    <w:rsid w:val="00996BAF"/>
    <w:rsid w:val="009C4E9C"/>
    <w:rsid w:val="009F0B64"/>
    <w:rsid w:val="00A1414B"/>
    <w:rsid w:val="00A325F9"/>
    <w:rsid w:val="00A567E9"/>
    <w:rsid w:val="00A73FA0"/>
    <w:rsid w:val="00A815C8"/>
    <w:rsid w:val="00A81874"/>
    <w:rsid w:val="00A95DCF"/>
    <w:rsid w:val="00AB5CAC"/>
    <w:rsid w:val="00AC522E"/>
    <w:rsid w:val="00AC7408"/>
    <w:rsid w:val="00AC7BB7"/>
    <w:rsid w:val="00AF3066"/>
    <w:rsid w:val="00B00F6E"/>
    <w:rsid w:val="00B06B7A"/>
    <w:rsid w:val="00B16414"/>
    <w:rsid w:val="00B66FB4"/>
    <w:rsid w:val="00B700C3"/>
    <w:rsid w:val="00B700C9"/>
    <w:rsid w:val="00BC0D0E"/>
    <w:rsid w:val="00BC6EAE"/>
    <w:rsid w:val="00BD2C3D"/>
    <w:rsid w:val="00BE4AD9"/>
    <w:rsid w:val="00C17876"/>
    <w:rsid w:val="00C516FB"/>
    <w:rsid w:val="00C71EFA"/>
    <w:rsid w:val="00C73D78"/>
    <w:rsid w:val="00C869F9"/>
    <w:rsid w:val="00CC12F2"/>
    <w:rsid w:val="00CE10D0"/>
    <w:rsid w:val="00CE26C7"/>
    <w:rsid w:val="00D0232E"/>
    <w:rsid w:val="00D164BB"/>
    <w:rsid w:val="00D20372"/>
    <w:rsid w:val="00D34625"/>
    <w:rsid w:val="00D4675C"/>
    <w:rsid w:val="00D6728D"/>
    <w:rsid w:val="00DA35A0"/>
    <w:rsid w:val="00DD1005"/>
    <w:rsid w:val="00DE5787"/>
    <w:rsid w:val="00DF1C59"/>
    <w:rsid w:val="00E24FAE"/>
    <w:rsid w:val="00E25FE7"/>
    <w:rsid w:val="00E40383"/>
    <w:rsid w:val="00E4044F"/>
    <w:rsid w:val="00E51C25"/>
    <w:rsid w:val="00EE0D57"/>
    <w:rsid w:val="00EF0823"/>
    <w:rsid w:val="00F00AE4"/>
    <w:rsid w:val="00F04BAE"/>
    <w:rsid w:val="00F13F97"/>
    <w:rsid w:val="00F25DEB"/>
    <w:rsid w:val="00F27488"/>
    <w:rsid w:val="00F3248C"/>
    <w:rsid w:val="00F51D48"/>
    <w:rsid w:val="00F66837"/>
    <w:rsid w:val="00FC23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50371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164BB"/>
    <w:pPr>
      <w:widowControl w:val="0"/>
      <w:jc w:val="both"/>
    </w:pPr>
    <w:rPr>
      <w:rFonts w:ascii="Times" w:eastAsia="平成明朝" w:hAnsi="Times" w:cs="Times New Roman"/>
      <w:kern w:val="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164BB"/>
    <w:pPr>
      <w:widowControl/>
      <w:overflowPunct w:val="0"/>
      <w:autoSpaceDE w:val="0"/>
      <w:autoSpaceDN w:val="0"/>
      <w:adjustRightInd w:val="0"/>
      <w:ind w:left="720" w:hanging="720"/>
      <w:textAlignment w:val="baseline"/>
    </w:pPr>
    <w:rPr>
      <w:rFonts w:ascii="Times New Roman" w:eastAsia="ＭＳ 明朝" w:hAnsi="Times New Roman"/>
      <w:kern w:val="0"/>
      <w:sz w:val="28"/>
      <w:lang w:val="en-GB"/>
    </w:rPr>
  </w:style>
  <w:style w:type="character" w:customStyle="1" w:styleId="BodyTextIndentChar">
    <w:name w:val="Body Text Indent Char"/>
    <w:basedOn w:val="DefaultParagraphFont"/>
    <w:link w:val="BodyTextIndent"/>
    <w:rsid w:val="00D164BB"/>
    <w:rPr>
      <w:rFonts w:ascii="Times New Roman" w:eastAsia="ＭＳ 明朝" w:hAnsi="Times New Roman" w:cs="Times New Roman"/>
      <w:sz w:val="28"/>
      <w:szCs w:val="20"/>
      <w:lang w:val="en-GB"/>
    </w:rPr>
  </w:style>
  <w:style w:type="paragraph" w:styleId="BodyTextIndent2">
    <w:name w:val="Body Text Indent 2"/>
    <w:basedOn w:val="Normal"/>
    <w:link w:val="BodyTextIndent2Char"/>
    <w:rsid w:val="00D164BB"/>
    <w:pPr>
      <w:tabs>
        <w:tab w:val="left" w:pos="-1440"/>
      </w:tabs>
      <w:autoSpaceDE w:val="0"/>
      <w:autoSpaceDN w:val="0"/>
      <w:adjustRightInd w:val="0"/>
      <w:spacing w:line="360" w:lineRule="auto"/>
      <w:ind w:left="1440" w:hanging="720"/>
    </w:pPr>
    <w:rPr>
      <w:rFonts w:ascii="Courier New" w:eastAsia="ＭＳ 明朝" w:hAnsi="Courier New"/>
      <w:kern w:val="0"/>
    </w:rPr>
  </w:style>
  <w:style w:type="character" w:customStyle="1" w:styleId="BodyTextIndent2Char">
    <w:name w:val="Body Text Indent 2 Char"/>
    <w:basedOn w:val="DefaultParagraphFont"/>
    <w:link w:val="BodyTextIndent2"/>
    <w:rsid w:val="00D164BB"/>
    <w:rPr>
      <w:rFonts w:ascii="Courier New" w:eastAsia="ＭＳ 明朝" w:hAnsi="Courier New" w:cs="Times New Roman"/>
      <w:szCs w:val="20"/>
    </w:rPr>
  </w:style>
  <w:style w:type="paragraph" w:styleId="BodyTextIndent3">
    <w:name w:val="Body Text Indent 3"/>
    <w:basedOn w:val="Normal"/>
    <w:link w:val="BodyTextIndent3Char"/>
    <w:rsid w:val="00D164BB"/>
    <w:pPr>
      <w:autoSpaceDE w:val="0"/>
      <w:autoSpaceDN w:val="0"/>
      <w:adjustRightInd w:val="0"/>
      <w:spacing w:line="360" w:lineRule="auto"/>
      <w:ind w:firstLine="720"/>
    </w:pPr>
    <w:rPr>
      <w:rFonts w:ascii="Times New Roman" w:eastAsia="ＭＳ 明朝" w:hAnsi="Times New Roman"/>
      <w:kern w:val="0"/>
      <w:sz w:val="22"/>
    </w:rPr>
  </w:style>
  <w:style w:type="character" w:customStyle="1" w:styleId="BodyTextIndent3Char">
    <w:name w:val="Body Text Indent 3 Char"/>
    <w:basedOn w:val="DefaultParagraphFont"/>
    <w:link w:val="BodyTextIndent3"/>
    <w:rsid w:val="00D164BB"/>
    <w:rPr>
      <w:rFonts w:ascii="Times New Roman" w:eastAsia="ＭＳ 明朝" w:hAnsi="Times New Roman" w:cs="Times New Roman"/>
      <w:sz w:val="22"/>
      <w:szCs w:val="20"/>
    </w:rPr>
  </w:style>
  <w:style w:type="table" w:styleId="TableGrid">
    <w:name w:val="Table Grid"/>
    <w:basedOn w:val="TableNormal"/>
    <w:uiPriority w:val="59"/>
    <w:rsid w:val="006F3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740A1"/>
    <w:rPr>
      <w:sz w:val="18"/>
      <w:szCs w:val="18"/>
    </w:rPr>
  </w:style>
  <w:style w:type="paragraph" w:styleId="CommentText">
    <w:name w:val="annotation text"/>
    <w:basedOn w:val="Normal"/>
    <w:link w:val="CommentTextChar"/>
    <w:uiPriority w:val="99"/>
    <w:semiHidden/>
    <w:unhideWhenUsed/>
    <w:rsid w:val="006740A1"/>
    <w:pPr>
      <w:jc w:val="left"/>
    </w:pPr>
  </w:style>
  <w:style w:type="character" w:customStyle="1" w:styleId="CommentTextChar">
    <w:name w:val="Comment Text Char"/>
    <w:basedOn w:val="DefaultParagraphFont"/>
    <w:link w:val="CommentText"/>
    <w:uiPriority w:val="99"/>
    <w:semiHidden/>
    <w:rsid w:val="006740A1"/>
    <w:rPr>
      <w:rFonts w:ascii="Times" w:eastAsia="平成明朝" w:hAnsi="Times" w:cs="Times New Roman"/>
      <w:kern w:val="2"/>
      <w:szCs w:val="20"/>
    </w:rPr>
  </w:style>
  <w:style w:type="paragraph" w:styleId="CommentSubject">
    <w:name w:val="annotation subject"/>
    <w:basedOn w:val="CommentText"/>
    <w:next w:val="CommentText"/>
    <w:link w:val="CommentSubjectChar"/>
    <w:uiPriority w:val="99"/>
    <w:semiHidden/>
    <w:unhideWhenUsed/>
    <w:rsid w:val="006740A1"/>
    <w:rPr>
      <w:b/>
      <w:bCs/>
    </w:rPr>
  </w:style>
  <w:style w:type="character" w:customStyle="1" w:styleId="CommentSubjectChar">
    <w:name w:val="Comment Subject Char"/>
    <w:basedOn w:val="CommentTextChar"/>
    <w:link w:val="CommentSubject"/>
    <w:uiPriority w:val="99"/>
    <w:semiHidden/>
    <w:rsid w:val="006740A1"/>
    <w:rPr>
      <w:rFonts w:ascii="Times" w:eastAsia="平成明朝" w:hAnsi="Times" w:cs="Times New Roman"/>
      <w:b/>
      <w:bCs/>
      <w:kern w:val="2"/>
      <w:szCs w:val="20"/>
    </w:rPr>
  </w:style>
  <w:style w:type="paragraph" w:styleId="BalloonText">
    <w:name w:val="Balloon Text"/>
    <w:basedOn w:val="Normal"/>
    <w:link w:val="BalloonTextChar"/>
    <w:uiPriority w:val="99"/>
    <w:semiHidden/>
    <w:unhideWhenUsed/>
    <w:rsid w:val="006740A1"/>
    <w:rPr>
      <w:rFonts w:ascii="ＭＳ 明朝" w:eastAsia="ＭＳ 明朝"/>
      <w:sz w:val="18"/>
      <w:szCs w:val="18"/>
    </w:rPr>
  </w:style>
  <w:style w:type="character" w:customStyle="1" w:styleId="BalloonTextChar">
    <w:name w:val="Balloon Text Char"/>
    <w:basedOn w:val="DefaultParagraphFont"/>
    <w:link w:val="BalloonText"/>
    <w:uiPriority w:val="99"/>
    <w:semiHidden/>
    <w:rsid w:val="006740A1"/>
    <w:rPr>
      <w:rFonts w:ascii="ＭＳ 明朝" w:eastAsia="ＭＳ 明朝" w:hAnsi="Times" w:cs="Times New Roman"/>
      <w:kern w:val="2"/>
      <w:sz w:val="18"/>
      <w:szCs w:val="18"/>
    </w:rPr>
  </w:style>
  <w:style w:type="paragraph" w:styleId="ListParagraph">
    <w:name w:val="List Paragraph"/>
    <w:basedOn w:val="Normal"/>
    <w:uiPriority w:val="34"/>
    <w:qFormat/>
    <w:rsid w:val="001C0CD9"/>
    <w:pPr>
      <w:ind w:leftChars="400" w:left="960"/>
    </w:pPr>
  </w:style>
  <w:style w:type="paragraph" w:styleId="DocumentMap">
    <w:name w:val="Document Map"/>
    <w:basedOn w:val="Normal"/>
    <w:link w:val="DocumentMapChar"/>
    <w:uiPriority w:val="99"/>
    <w:semiHidden/>
    <w:unhideWhenUsed/>
    <w:rsid w:val="00913E66"/>
    <w:rPr>
      <w:rFonts w:ascii="ＭＳ 明朝" w:eastAsia="ＭＳ 明朝"/>
      <w:szCs w:val="24"/>
    </w:rPr>
  </w:style>
  <w:style w:type="character" w:customStyle="1" w:styleId="DocumentMapChar">
    <w:name w:val="Document Map Char"/>
    <w:basedOn w:val="DefaultParagraphFont"/>
    <w:link w:val="DocumentMap"/>
    <w:uiPriority w:val="99"/>
    <w:semiHidden/>
    <w:rsid w:val="00913E66"/>
    <w:rPr>
      <w:rFonts w:ascii="ＭＳ 明朝" w:eastAsia="ＭＳ 明朝" w:hAnsi="Times"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229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2389</Words>
  <Characters>12528</Characters>
  <Application>Microsoft Macintosh Word</Application>
  <DocSecurity>0</DocSecurity>
  <Lines>265</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14928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2018-06-26T05:40:00Z</dcterms:created>
  <dcterms:modified xsi:type="dcterms:W3CDTF">2018-06-26T13:27:00Z</dcterms:modified>
  <cp:category/>
</cp:coreProperties>
</file>